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6E" w:rsidRDefault="00C0436E" w:rsidP="00C0436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C0436E" w:rsidRPr="00E12A84" w:rsidRDefault="00C0436E" w:rsidP="00C0436E">
      <w:pPr>
        <w:jc w:val="center"/>
        <w:rPr>
          <w:rFonts w:ascii="Times New Roman" w:hAnsi="Times New Roman" w:cs="Times New Roman"/>
          <w:b/>
          <w:bCs/>
          <w:sz w:val="28"/>
          <w:szCs w:val="28"/>
        </w:rPr>
      </w:pPr>
      <w:r w:rsidRPr="00E12A84">
        <w:rPr>
          <w:rFonts w:ascii="Times New Roman" w:hAnsi="Times New Roman" w:cs="Times New Roman"/>
          <w:b/>
          <w:bCs/>
          <w:sz w:val="28"/>
          <w:szCs w:val="28"/>
        </w:rPr>
        <w:t>СОВЕТ ДЕПУТАТОВ</w:t>
      </w:r>
    </w:p>
    <w:p w:rsidR="00C0436E" w:rsidRPr="00E12A84" w:rsidRDefault="00C0436E" w:rsidP="00C0436E">
      <w:pPr>
        <w:jc w:val="center"/>
        <w:rPr>
          <w:rFonts w:ascii="Times New Roman" w:hAnsi="Times New Roman" w:cs="Times New Roman"/>
          <w:b/>
          <w:bCs/>
          <w:sz w:val="28"/>
          <w:szCs w:val="28"/>
        </w:rPr>
      </w:pPr>
      <w:r w:rsidRPr="00E12A84">
        <w:rPr>
          <w:rFonts w:ascii="Times New Roman" w:hAnsi="Times New Roman" w:cs="Times New Roman"/>
          <w:b/>
          <w:bCs/>
          <w:sz w:val="28"/>
          <w:szCs w:val="28"/>
        </w:rPr>
        <w:t>МУНИЦИПАЛЬНОГО ОБРАЗОВАНИЯ</w:t>
      </w:r>
    </w:p>
    <w:p w:rsidR="00C0436E" w:rsidRPr="00E12A84" w:rsidRDefault="00C0436E" w:rsidP="00C0436E">
      <w:pPr>
        <w:jc w:val="center"/>
        <w:rPr>
          <w:rFonts w:ascii="Times New Roman" w:hAnsi="Times New Roman" w:cs="Times New Roman"/>
          <w:b/>
          <w:bCs/>
          <w:sz w:val="28"/>
          <w:szCs w:val="28"/>
        </w:rPr>
      </w:pPr>
      <w:r w:rsidRPr="00E12A84">
        <w:rPr>
          <w:rFonts w:ascii="Times New Roman" w:hAnsi="Times New Roman" w:cs="Times New Roman"/>
          <w:b/>
          <w:bCs/>
          <w:sz w:val="28"/>
          <w:szCs w:val="28"/>
        </w:rPr>
        <w:t>“МУЛЛОВСКОЕ ГОРОДСКОЕ ПОСЕЛЕНИЕ”</w:t>
      </w:r>
    </w:p>
    <w:p w:rsidR="00C0436E" w:rsidRPr="00E12A84" w:rsidRDefault="00C0436E" w:rsidP="00C0436E">
      <w:pPr>
        <w:jc w:val="center"/>
        <w:rPr>
          <w:rFonts w:ascii="Times New Roman" w:hAnsi="Times New Roman" w:cs="Times New Roman"/>
          <w:b/>
          <w:bCs/>
          <w:sz w:val="28"/>
          <w:szCs w:val="28"/>
        </w:rPr>
      </w:pPr>
      <w:r w:rsidRPr="00E12A84">
        <w:rPr>
          <w:rFonts w:ascii="Times New Roman" w:hAnsi="Times New Roman" w:cs="Times New Roman"/>
          <w:b/>
          <w:bCs/>
          <w:sz w:val="28"/>
          <w:szCs w:val="28"/>
        </w:rPr>
        <w:t>МЕЛЕКЕССКОГО РАЙОНА УЛЬЯНОВСКОЙ ОБЛАСТИ</w:t>
      </w:r>
    </w:p>
    <w:p w:rsidR="00C0436E" w:rsidRPr="00E12A84" w:rsidRDefault="00C0436E" w:rsidP="00C0436E">
      <w:pPr>
        <w:tabs>
          <w:tab w:val="left" w:pos="4455"/>
        </w:tabs>
        <w:jc w:val="center"/>
        <w:rPr>
          <w:rFonts w:ascii="Times New Roman" w:hAnsi="Times New Roman" w:cs="Times New Roman"/>
          <w:b/>
          <w:sz w:val="32"/>
          <w:szCs w:val="32"/>
        </w:rPr>
      </w:pPr>
      <w:r>
        <w:rPr>
          <w:rFonts w:ascii="Times New Roman" w:hAnsi="Times New Roman" w:cs="Times New Roman"/>
          <w:b/>
          <w:sz w:val="28"/>
          <w:szCs w:val="28"/>
        </w:rPr>
        <w:t>ТРЕТЬЕГО</w:t>
      </w:r>
      <w:r w:rsidRPr="00E12A84">
        <w:rPr>
          <w:rFonts w:ascii="Times New Roman" w:hAnsi="Times New Roman" w:cs="Times New Roman"/>
          <w:b/>
          <w:sz w:val="28"/>
          <w:szCs w:val="28"/>
        </w:rPr>
        <w:t xml:space="preserve"> СОЗЫВА</w:t>
      </w:r>
    </w:p>
    <w:p w:rsidR="00C0436E" w:rsidRPr="00E12A84" w:rsidRDefault="00C0436E" w:rsidP="00C0436E">
      <w:pPr>
        <w:tabs>
          <w:tab w:val="left" w:pos="4455"/>
        </w:tabs>
        <w:jc w:val="both"/>
        <w:rPr>
          <w:rFonts w:ascii="Times New Roman" w:hAnsi="Times New Roman" w:cs="Times New Roman"/>
        </w:rPr>
      </w:pPr>
    </w:p>
    <w:p w:rsidR="00C0436E" w:rsidRDefault="00C0436E" w:rsidP="00C0436E">
      <w:pPr>
        <w:jc w:val="center"/>
        <w:rPr>
          <w:rFonts w:ascii="Times New Roman" w:hAnsi="Times New Roman" w:cs="Times New Roman"/>
          <w:b/>
          <w:sz w:val="32"/>
          <w:szCs w:val="32"/>
        </w:rPr>
      </w:pPr>
      <w:r w:rsidRPr="00E12A84">
        <w:rPr>
          <w:rFonts w:ascii="Times New Roman" w:hAnsi="Times New Roman" w:cs="Times New Roman"/>
          <w:b/>
          <w:sz w:val="32"/>
          <w:szCs w:val="32"/>
        </w:rPr>
        <w:t>Р Е Ш Е Н И Е</w:t>
      </w:r>
    </w:p>
    <w:p w:rsidR="00C0436E" w:rsidRDefault="00CA4A3E" w:rsidP="00C0436E">
      <w:pPr>
        <w:tabs>
          <w:tab w:val="center" w:pos="4677"/>
        </w:tabs>
        <w:rPr>
          <w:rFonts w:ascii="Times New Roman" w:hAnsi="Times New Roman" w:cs="Times New Roman"/>
          <w:sz w:val="28"/>
          <w:szCs w:val="28"/>
        </w:rPr>
      </w:pPr>
      <w:r>
        <w:rPr>
          <w:rFonts w:ascii="Times New Roman" w:hAnsi="Times New Roman" w:cs="Times New Roman"/>
          <w:sz w:val="28"/>
          <w:szCs w:val="28"/>
        </w:rPr>
        <w:t>28 мая 2018 г</w:t>
      </w:r>
      <w:r w:rsidR="00807D1C">
        <w:rPr>
          <w:rFonts w:ascii="Times New Roman" w:hAnsi="Times New Roman" w:cs="Times New Roman"/>
          <w:sz w:val="28"/>
          <w:szCs w:val="28"/>
        </w:rPr>
        <w:t>ода</w:t>
      </w:r>
      <w:r w:rsidR="00C0436E" w:rsidRPr="000F6D1A">
        <w:rPr>
          <w:rFonts w:ascii="Times New Roman" w:hAnsi="Times New Roman" w:cs="Times New Roman"/>
          <w:sz w:val="28"/>
          <w:szCs w:val="28"/>
        </w:rPr>
        <w:tab/>
      </w:r>
      <w:r w:rsidR="00C0436E" w:rsidRPr="000F6D1A">
        <w:rPr>
          <w:rFonts w:ascii="Times New Roman" w:hAnsi="Times New Roman" w:cs="Times New Roman"/>
          <w:sz w:val="28"/>
          <w:szCs w:val="28"/>
        </w:rPr>
        <w:tab/>
      </w:r>
      <w:r w:rsidR="00C0436E" w:rsidRPr="000F6D1A">
        <w:rPr>
          <w:rFonts w:ascii="Times New Roman" w:hAnsi="Times New Roman" w:cs="Times New Roman"/>
          <w:sz w:val="28"/>
          <w:szCs w:val="28"/>
        </w:rPr>
        <w:tab/>
      </w:r>
      <w:r w:rsidR="00C0436E" w:rsidRPr="000F6D1A">
        <w:rPr>
          <w:rFonts w:ascii="Times New Roman" w:hAnsi="Times New Roman" w:cs="Times New Roman"/>
          <w:sz w:val="28"/>
          <w:szCs w:val="28"/>
        </w:rPr>
        <w:tab/>
      </w:r>
      <w:r w:rsidR="00C0436E" w:rsidRPr="000F6D1A">
        <w:rPr>
          <w:rFonts w:ascii="Times New Roman" w:hAnsi="Times New Roman" w:cs="Times New Roman"/>
          <w:sz w:val="28"/>
          <w:szCs w:val="28"/>
        </w:rPr>
        <w:tab/>
        <w:t xml:space="preserve">       </w:t>
      </w:r>
      <w:r w:rsidR="00A20C05">
        <w:rPr>
          <w:rFonts w:ascii="Times New Roman" w:hAnsi="Times New Roman" w:cs="Times New Roman"/>
          <w:sz w:val="28"/>
          <w:szCs w:val="28"/>
        </w:rPr>
        <w:t xml:space="preserve">    </w:t>
      </w:r>
      <w:r>
        <w:rPr>
          <w:rFonts w:ascii="Times New Roman" w:hAnsi="Times New Roman" w:cs="Times New Roman"/>
          <w:sz w:val="28"/>
          <w:szCs w:val="28"/>
        </w:rPr>
        <w:t xml:space="preserve">     </w:t>
      </w:r>
      <w:r w:rsidR="00A20C05">
        <w:rPr>
          <w:rFonts w:ascii="Times New Roman" w:hAnsi="Times New Roman" w:cs="Times New Roman"/>
          <w:sz w:val="28"/>
          <w:szCs w:val="28"/>
        </w:rPr>
        <w:t xml:space="preserve">   </w:t>
      </w:r>
      <w:r w:rsidR="00AC7A69">
        <w:rPr>
          <w:rFonts w:ascii="Times New Roman" w:hAnsi="Times New Roman" w:cs="Times New Roman"/>
          <w:sz w:val="28"/>
          <w:szCs w:val="28"/>
        </w:rPr>
        <w:t xml:space="preserve">    </w:t>
      </w:r>
      <w:r w:rsidR="002158CC">
        <w:rPr>
          <w:rFonts w:ascii="Times New Roman" w:hAnsi="Times New Roman" w:cs="Times New Roman"/>
          <w:sz w:val="28"/>
          <w:szCs w:val="28"/>
        </w:rPr>
        <w:t>№</w:t>
      </w:r>
      <w:r w:rsidR="00AC7A69">
        <w:rPr>
          <w:rFonts w:ascii="Times New Roman" w:hAnsi="Times New Roman" w:cs="Times New Roman"/>
          <w:sz w:val="28"/>
          <w:szCs w:val="28"/>
        </w:rPr>
        <w:t xml:space="preserve"> </w:t>
      </w:r>
      <w:r>
        <w:rPr>
          <w:rFonts w:ascii="Times New Roman" w:hAnsi="Times New Roman" w:cs="Times New Roman"/>
          <w:sz w:val="28"/>
          <w:szCs w:val="28"/>
        </w:rPr>
        <w:t>5/12</w:t>
      </w:r>
    </w:p>
    <w:p w:rsidR="002158CC" w:rsidRPr="000F6D1A" w:rsidRDefault="002158CC" w:rsidP="00C0436E">
      <w:pPr>
        <w:tabs>
          <w:tab w:val="center" w:pos="4677"/>
        </w:tabs>
        <w:rPr>
          <w:rFonts w:ascii="Times New Roman" w:hAnsi="Times New Roman" w:cs="Times New Roman"/>
          <w:sz w:val="28"/>
          <w:szCs w:val="28"/>
        </w:rPr>
      </w:pPr>
      <w:r>
        <w:rPr>
          <w:rFonts w:ascii="Times New Roman" w:hAnsi="Times New Roman" w:cs="Times New Roman"/>
          <w:sz w:val="28"/>
          <w:szCs w:val="28"/>
        </w:rPr>
        <w:t xml:space="preserve">                                                                                                                             Экз.1</w:t>
      </w:r>
    </w:p>
    <w:p w:rsidR="00C0436E" w:rsidRPr="00E12A84" w:rsidRDefault="00C0436E" w:rsidP="00C0436E">
      <w:pPr>
        <w:tabs>
          <w:tab w:val="center" w:pos="4677"/>
        </w:tabs>
        <w:rPr>
          <w:rFonts w:ascii="Times New Roman" w:hAnsi="Times New Roman" w:cs="Times New Roman"/>
          <w:b/>
          <w:sz w:val="20"/>
          <w:szCs w:val="20"/>
        </w:rPr>
      </w:pPr>
      <w:r w:rsidRPr="00E12A84">
        <w:rPr>
          <w:rFonts w:ascii="Times New Roman" w:hAnsi="Times New Roman" w:cs="Times New Roman"/>
          <w:b/>
          <w:sz w:val="28"/>
          <w:szCs w:val="28"/>
        </w:rPr>
        <w:t xml:space="preserve">                                                                                                                         </w:t>
      </w:r>
    </w:p>
    <w:p w:rsidR="00C0436E" w:rsidRDefault="00C0436E" w:rsidP="00C0436E">
      <w:pPr>
        <w:jc w:val="center"/>
        <w:rPr>
          <w:rFonts w:ascii="Times New Roman" w:hAnsi="Times New Roman" w:cs="Times New Roman"/>
        </w:rPr>
      </w:pPr>
      <w:r w:rsidRPr="00E12A84">
        <w:rPr>
          <w:rFonts w:ascii="Times New Roman" w:hAnsi="Times New Roman" w:cs="Times New Roman"/>
        </w:rPr>
        <w:t>р.п. Мулловка</w:t>
      </w:r>
    </w:p>
    <w:p w:rsidR="00C0436E" w:rsidRPr="00AA5ADF" w:rsidRDefault="00C0436E" w:rsidP="00C0436E">
      <w:pPr>
        <w:jc w:val="center"/>
        <w:rPr>
          <w:rFonts w:ascii="Times New Roman" w:hAnsi="Times New Roman" w:cs="Times New Roman"/>
        </w:rPr>
      </w:pPr>
    </w:p>
    <w:p w:rsidR="00044EAA" w:rsidRPr="002204A4" w:rsidRDefault="00044EAA" w:rsidP="00044EAA">
      <w:pPr>
        <w:jc w:val="center"/>
        <w:rPr>
          <w:rFonts w:ascii="Times New Roman" w:hAnsi="Times New Roman" w:cs="Times New Roman"/>
          <w:b/>
          <w:sz w:val="28"/>
          <w:szCs w:val="28"/>
        </w:rPr>
      </w:pPr>
      <w:r w:rsidRPr="002204A4">
        <w:rPr>
          <w:rFonts w:ascii="Times New Roman" w:hAnsi="Times New Roman" w:cs="Times New Roman"/>
          <w:b/>
          <w:sz w:val="28"/>
          <w:szCs w:val="28"/>
        </w:rPr>
        <w:t>Об утверждении отчёта об исполнении бюджета</w:t>
      </w:r>
    </w:p>
    <w:p w:rsidR="00044EAA" w:rsidRPr="002204A4" w:rsidRDefault="00044EAA" w:rsidP="00044EAA">
      <w:pPr>
        <w:jc w:val="center"/>
        <w:rPr>
          <w:rFonts w:ascii="Times New Roman" w:hAnsi="Times New Roman" w:cs="Times New Roman"/>
          <w:b/>
          <w:sz w:val="28"/>
          <w:szCs w:val="28"/>
        </w:rPr>
      </w:pPr>
      <w:r w:rsidRPr="002204A4">
        <w:rPr>
          <w:rFonts w:ascii="Times New Roman" w:hAnsi="Times New Roman" w:cs="Times New Roman"/>
          <w:b/>
          <w:sz w:val="28"/>
          <w:szCs w:val="28"/>
        </w:rPr>
        <w:t>муниципального образования «Мулловское городское поселение»</w:t>
      </w:r>
    </w:p>
    <w:p w:rsidR="00044EAA" w:rsidRDefault="00044EAA" w:rsidP="00044EAA">
      <w:pPr>
        <w:jc w:val="center"/>
        <w:rPr>
          <w:rFonts w:ascii="Times New Roman" w:hAnsi="Times New Roman" w:cs="Times New Roman"/>
          <w:b/>
          <w:sz w:val="28"/>
          <w:szCs w:val="28"/>
        </w:rPr>
      </w:pPr>
      <w:r w:rsidRPr="002204A4">
        <w:rPr>
          <w:rFonts w:ascii="Times New Roman" w:hAnsi="Times New Roman" w:cs="Times New Roman"/>
          <w:b/>
          <w:sz w:val="28"/>
          <w:szCs w:val="28"/>
        </w:rPr>
        <w:t>Мелекесского</w:t>
      </w:r>
      <w:r>
        <w:rPr>
          <w:rFonts w:ascii="Times New Roman" w:hAnsi="Times New Roman" w:cs="Times New Roman"/>
          <w:b/>
          <w:sz w:val="28"/>
          <w:szCs w:val="28"/>
        </w:rPr>
        <w:t xml:space="preserve"> района Ульяновской области за</w:t>
      </w:r>
      <w:r w:rsidRPr="002204A4">
        <w:rPr>
          <w:rFonts w:ascii="Times New Roman" w:hAnsi="Times New Roman" w:cs="Times New Roman"/>
          <w:b/>
          <w:sz w:val="28"/>
          <w:szCs w:val="28"/>
        </w:rPr>
        <w:t xml:space="preserve"> 201</w:t>
      </w:r>
      <w:r>
        <w:rPr>
          <w:rFonts w:ascii="Times New Roman" w:hAnsi="Times New Roman" w:cs="Times New Roman"/>
          <w:b/>
          <w:sz w:val="28"/>
          <w:szCs w:val="28"/>
        </w:rPr>
        <w:t>7 год</w:t>
      </w:r>
    </w:p>
    <w:p w:rsidR="00044EAA" w:rsidRPr="002204A4" w:rsidRDefault="00044EAA" w:rsidP="00044EAA">
      <w:pPr>
        <w:jc w:val="center"/>
        <w:rPr>
          <w:rFonts w:ascii="Times New Roman" w:hAnsi="Times New Roman" w:cs="Times New Roman"/>
          <w:b/>
          <w:sz w:val="28"/>
          <w:szCs w:val="28"/>
        </w:rPr>
      </w:pPr>
    </w:p>
    <w:p w:rsidR="00044EAA" w:rsidRPr="002204A4" w:rsidRDefault="00044EAA" w:rsidP="00044EAA">
      <w:pPr>
        <w:ind w:firstLine="708"/>
        <w:jc w:val="both"/>
        <w:rPr>
          <w:rFonts w:ascii="Times New Roman" w:hAnsi="Times New Roman" w:cs="Times New Roman"/>
          <w:spacing w:val="20"/>
          <w:sz w:val="28"/>
          <w:szCs w:val="28"/>
        </w:rPr>
      </w:pPr>
      <w:r w:rsidRPr="002204A4">
        <w:rPr>
          <w:rFonts w:ascii="Times New Roman" w:hAnsi="Times New Roman" w:cs="Times New Roman"/>
          <w:sz w:val="28"/>
          <w:szCs w:val="28"/>
        </w:rPr>
        <w:t xml:space="preserve"> </w:t>
      </w:r>
      <w:r>
        <w:rPr>
          <w:rFonts w:ascii="Times New Roman" w:hAnsi="Times New Roman" w:cs="Times New Roman"/>
          <w:sz w:val="28"/>
          <w:szCs w:val="28"/>
        </w:rPr>
        <w:t>Руководствуясь статьёй</w:t>
      </w:r>
      <w:r w:rsidRPr="002204A4">
        <w:rPr>
          <w:rFonts w:ascii="Times New Roman" w:hAnsi="Times New Roman" w:cs="Times New Roman"/>
          <w:sz w:val="28"/>
          <w:szCs w:val="28"/>
        </w:rPr>
        <w:t xml:space="preserve"> 264.2 Бюджетного кодекса Российской Федерации</w:t>
      </w:r>
      <w:r>
        <w:rPr>
          <w:rFonts w:ascii="Times New Roman" w:hAnsi="Times New Roman" w:cs="Times New Roman"/>
          <w:sz w:val="28"/>
          <w:szCs w:val="28"/>
        </w:rPr>
        <w:t xml:space="preserve">, Совет депутатов муниципального образования «Мулловское городское поселение» Мелекесского района Ульяновской области третьего созыва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r w:rsidRPr="002204A4">
        <w:rPr>
          <w:rFonts w:ascii="Times New Roman" w:hAnsi="Times New Roman" w:cs="Times New Roman"/>
          <w:spacing w:val="20"/>
          <w:sz w:val="28"/>
          <w:szCs w:val="28"/>
        </w:rPr>
        <w:t>:</w:t>
      </w:r>
    </w:p>
    <w:p w:rsidR="00044EAA" w:rsidRPr="002204A4" w:rsidRDefault="00044EAA" w:rsidP="00044EAA">
      <w:pPr>
        <w:ind w:firstLine="708"/>
        <w:jc w:val="both"/>
        <w:rPr>
          <w:rFonts w:ascii="Times New Roman" w:hAnsi="Times New Roman" w:cs="Times New Roman"/>
          <w:sz w:val="28"/>
          <w:szCs w:val="28"/>
        </w:rPr>
      </w:pPr>
      <w:r w:rsidRPr="002204A4">
        <w:rPr>
          <w:rFonts w:ascii="Times New Roman" w:hAnsi="Times New Roman" w:cs="Times New Roman"/>
          <w:sz w:val="28"/>
          <w:szCs w:val="28"/>
        </w:rPr>
        <w:t>1.Утвердить отчет «Об исполнении бюджета муниципального образования «Мулловское городское поселение» Мелекесского</w:t>
      </w:r>
      <w:r>
        <w:rPr>
          <w:rFonts w:ascii="Times New Roman" w:hAnsi="Times New Roman" w:cs="Times New Roman"/>
          <w:sz w:val="28"/>
          <w:szCs w:val="28"/>
        </w:rPr>
        <w:t xml:space="preserve"> района Ульяновской области за</w:t>
      </w:r>
      <w:r w:rsidRPr="002204A4">
        <w:rPr>
          <w:rFonts w:ascii="Times New Roman" w:hAnsi="Times New Roman" w:cs="Times New Roman"/>
          <w:sz w:val="28"/>
          <w:szCs w:val="28"/>
        </w:rPr>
        <w:t xml:space="preserve"> 201</w:t>
      </w:r>
      <w:r>
        <w:rPr>
          <w:rFonts w:ascii="Times New Roman" w:hAnsi="Times New Roman" w:cs="Times New Roman"/>
          <w:sz w:val="28"/>
          <w:szCs w:val="28"/>
        </w:rPr>
        <w:t>7 год</w:t>
      </w:r>
      <w:r w:rsidRPr="002204A4">
        <w:rPr>
          <w:rFonts w:ascii="Times New Roman" w:hAnsi="Times New Roman" w:cs="Times New Roman"/>
          <w:sz w:val="28"/>
          <w:szCs w:val="28"/>
        </w:rPr>
        <w:t xml:space="preserve"> по доходам в сумме</w:t>
      </w:r>
      <w:r>
        <w:rPr>
          <w:rFonts w:ascii="Times New Roman" w:hAnsi="Times New Roman" w:cs="Times New Roman"/>
          <w:sz w:val="28"/>
          <w:szCs w:val="28"/>
        </w:rPr>
        <w:t xml:space="preserve"> 29468,08256</w:t>
      </w:r>
      <w:r w:rsidRPr="002204A4">
        <w:rPr>
          <w:rFonts w:ascii="Times New Roman" w:hAnsi="Times New Roman" w:cs="Times New Roman"/>
          <w:sz w:val="28"/>
          <w:szCs w:val="28"/>
        </w:rPr>
        <w:t xml:space="preserve"> т</w:t>
      </w:r>
      <w:r>
        <w:rPr>
          <w:rFonts w:ascii="Times New Roman" w:hAnsi="Times New Roman" w:cs="Times New Roman"/>
          <w:sz w:val="28"/>
          <w:szCs w:val="28"/>
        </w:rPr>
        <w:t xml:space="preserve">ыс. рублей, по расходам в сумме 29653,78987 </w:t>
      </w:r>
      <w:r w:rsidRPr="002204A4">
        <w:rPr>
          <w:rFonts w:ascii="Times New Roman" w:hAnsi="Times New Roman" w:cs="Times New Roman"/>
          <w:sz w:val="28"/>
          <w:szCs w:val="28"/>
        </w:rPr>
        <w:t>тыс. руб.</w:t>
      </w:r>
      <w:r w:rsidRPr="002204A4">
        <w:rPr>
          <w:rFonts w:ascii="Times New Roman" w:hAnsi="Times New Roman" w:cs="Times New Roman"/>
          <w:b/>
        </w:rPr>
        <w:t xml:space="preserve"> </w:t>
      </w:r>
      <w:r w:rsidRPr="002204A4">
        <w:rPr>
          <w:rFonts w:ascii="Times New Roman" w:hAnsi="Times New Roman" w:cs="Times New Roman"/>
          <w:sz w:val="28"/>
          <w:szCs w:val="28"/>
        </w:rPr>
        <w:t xml:space="preserve">с превышением </w:t>
      </w:r>
      <w:r>
        <w:rPr>
          <w:rFonts w:ascii="Times New Roman" w:hAnsi="Times New Roman" w:cs="Times New Roman"/>
          <w:sz w:val="28"/>
          <w:szCs w:val="28"/>
        </w:rPr>
        <w:t xml:space="preserve">доходов </w:t>
      </w:r>
      <w:r w:rsidRPr="002204A4">
        <w:rPr>
          <w:rFonts w:ascii="Times New Roman" w:hAnsi="Times New Roman" w:cs="Times New Roman"/>
          <w:sz w:val="28"/>
          <w:szCs w:val="28"/>
        </w:rPr>
        <w:t xml:space="preserve">над </w:t>
      </w:r>
      <w:r>
        <w:rPr>
          <w:rFonts w:ascii="Times New Roman" w:hAnsi="Times New Roman" w:cs="Times New Roman"/>
          <w:sz w:val="28"/>
          <w:szCs w:val="28"/>
        </w:rPr>
        <w:t xml:space="preserve">расходами </w:t>
      </w:r>
      <w:r w:rsidRPr="002204A4">
        <w:rPr>
          <w:rFonts w:ascii="Times New Roman" w:hAnsi="Times New Roman" w:cs="Times New Roman"/>
          <w:sz w:val="28"/>
          <w:szCs w:val="28"/>
        </w:rPr>
        <w:t>(</w:t>
      </w:r>
      <w:r>
        <w:rPr>
          <w:rFonts w:ascii="Times New Roman" w:hAnsi="Times New Roman" w:cs="Times New Roman"/>
          <w:sz w:val="28"/>
          <w:szCs w:val="28"/>
        </w:rPr>
        <w:t>дефицит</w:t>
      </w:r>
      <w:r w:rsidRPr="002204A4">
        <w:rPr>
          <w:rFonts w:ascii="Times New Roman" w:hAnsi="Times New Roman" w:cs="Times New Roman"/>
          <w:sz w:val="28"/>
          <w:szCs w:val="28"/>
        </w:rPr>
        <w:t xml:space="preserve"> бюджета муниципального образования «Мулловское городское поселение» в сумме </w:t>
      </w:r>
      <w:r>
        <w:rPr>
          <w:rFonts w:ascii="Times New Roman" w:hAnsi="Times New Roman" w:cs="Times New Roman"/>
          <w:sz w:val="28"/>
          <w:szCs w:val="28"/>
        </w:rPr>
        <w:t>185,70731</w:t>
      </w:r>
      <w:r w:rsidRPr="002204A4">
        <w:rPr>
          <w:rFonts w:ascii="Times New Roman" w:hAnsi="Times New Roman" w:cs="Times New Roman"/>
          <w:sz w:val="28"/>
          <w:szCs w:val="28"/>
        </w:rPr>
        <w:t>тыс. рублей с показателями:</w:t>
      </w:r>
    </w:p>
    <w:p w:rsidR="00044EAA" w:rsidRDefault="00044EAA" w:rsidP="00044EA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4A4">
        <w:rPr>
          <w:rFonts w:ascii="Times New Roman" w:hAnsi="Times New Roman" w:cs="Times New Roman"/>
          <w:sz w:val="28"/>
          <w:szCs w:val="28"/>
        </w:rPr>
        <w:t>- доходов бюджета муниципального образования «Мулловское городское поселение» Мелекесского</w:t>
      </w:r>
      <w:r>
        <w:rPr>
          <w:rFonts w:ascii="Times New Roman" w:hAnsi="Times New Roman" w:cs="Times New Roman"/>
          <w:sz w:val="28"/>
          <w:szCs w:val="28"/>
        </w:rPr>
        <w:t xml:space="preserve"> района Ульяновской области за </w:t>
      </w:r>
      <w:r w:rsidRPr="002204A4">
        <w:rPr>
          <w:rFonts w:ascii="Times New Roman" w:hAnsi="Times New Roman" w:cs="Times New Roman"/>
          <w:sz w:val="28"/>
          <w:szCs w:val="28"/>
        </w:rPr>
        <w:t xml:space="preserve"> 201</w:t>
      </w:r>
      <w:r>
        <w:rPr>
          <w:rFonts w:ascii="Times New Roman" w:hAnsi="Times New Roman" w:cs="Times New Roman"/>
          <w:sz w:val="28"/>
          <w:szCs w:val="28"/>
        </w:rPr>
        <w:t>7 год по кодам классификации доходов бюджетов согласно приложению №1 к настоящему решению;</w:t>
      </w:r>
    </w:p>
    <w:p w:rsidR="00044EAA" w:rsidRPr="002204A4" w:rsidRDefault="00044EAA" w:rsidP="00044EAA">
      <w:pPr>
        <w:ind w:firstLine="708"/>
        <w:jc w:val="both"/>
        <w:rPr>
          <w:rFonts w:ascii="Times New Roman" w:hAnsi="Times New Roman" w:cs="Times New Roman"/>
          <w:sz w:val="28"/>
          <w:szCs w:val="28"/>
        </w:rPr>
      </w:pPr>
      <w:r>
        <w:rPr>
          <w:rFonts w:ascii="Times New Roman" w:hAnsi="Times New Roman" w:cs="Times New Roman"/>
          <w:sz w:val="28"/>
          <w:szCs w:val="28"/>
        </w:rPr>
        <w:t>- доходов бюджета муниципального образования №Мулловское городское поселение» Мелекесского района Ульяновской области за 2017 год по кодам видов,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044EAA" w:rsidRPr="002204A4" w:rsidRDefault="00044EAA" w:rsidP="00044EA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92AA4">
        <w:rPr>
          <w:rFonts w:ascii="Times New Roman" w:hAnsi="Times New Roman" w:cs="Times New Roman"/>
          <w:sz w:val="28"/>
          <w:szCs w:val="28"/>
        </w:rPr>
        <w:t>Расходы бюджета муниципального образования "Мулловское городское поселение" Мелекесского района Ульяновской области по ведомств</w:t>
      </w:r>
      <w:r>
        <w:rPr>
          <w:rFonts w:ascii="Times New Roman" w:hAnsi="Times New Roman" w:cs="Times New Roman"/>
          <w:sz w:val="28"/>
          <w:szCs w:val="28"/>
        </w:rPr>
        <w:t>енной структуре расходов за 2017</w:t>
      </w:r>
      <w:r w:rsidRPr="00E92AA4">
        <w:rPr>
          <w:rFonts w:ascii="Times New Roman" w:hAnsi="Times New Roman" w:cs="Times New Roman"/>
          <w:sz w:val="28"/>
          <w:szCs w:val="28"/>
        </w:rPr>
        <w:t xml:space="preserve"> год</w:t>
      </w:r>
      <w:r>
        <w:rPr>
          <w:rFonts w:ascii="Times New Roman" w:hAnsi="Times New Roman" w:cs="Times New Roman"/>
          <w:sz w:val="28"/>
          <w:szCs w:val="28"/>
        </w:rPr>
        <w:t xml:space="preserve"> бюджета муниципального </w:t>
      </w:r>
      <w:r w:rsidR="00AF7B11">
        <w:rPr>
          <w:rFonts w:ascii="Times New Roman" w:hAnsi="Times New Roman" w:cs="Times New Roman"/>
          <w:sz w:val="28"/>
          <w:szCs w:val="28"/>
        </w:rPr>
        <w:t>образования</w:t>
      </w:r>
      <w:r>
        <w:rPr>
          <w:rFonts w:ascii="Times New Roman" w:hAnsi="Times New Roman" w:cs="Times New Roman"/>
          <w:sz w:val="28"/>
          <w:szCs w:val="28"/>
        </w:rPr>
        <w:t xml:space="preserve"> «Мулловское городское поселение» Мелекесского района Ульяновской области согласно приложению№3 к настоящему решению;</w:t>
      </w:r>
    </w:p>
    <w:p w:rsidR="00044EAA" w:rsidRDefault="00044EAA" w:rsidP="00044EAA">
      <w:pPr>
        <w:ind w:firstLine="708"/>
        <w:jc w:val="both"/>
        <w:rPr>
          <w:rFonts w:ascii="Times New Roman" w:hAnsi="Times New Roman" w:cs="Times New Roman"/>
          <w:sz w:val="28"/>
          <w:szCs w:val="28"/>
        </w:rPr>
      </w:pPr>
      <w:r w:rsidRPr="002204A4">
        <w:rPr>
          <w:rFonts w:ascii="Times New Roman" w:hAnsi="Times New Roman" w:cs="Times New Roman"/>
          <w:sz w:val="28"/>
          <w:szCs w:val="28"/>
        </w:rPr>
        <w:t xml:space="preserve">- </w:t>
      </w:r>
      <w:r w:rsidRPr="00E92AA4">
        <w:rPr>
          <w:rFonts w:ascii="Times New Roman" w:hAnsi="Times New Roman" w:cs="Times New Roman"/>
          <w:sz w:val="28"/>
          <w:szCs w:val="28"/>
        </w:rPr>
        <w:t xml:space="preserve">Расходы бюджета муниципального образования "Мулловское городское поселение" Мелекесского района Ульяновской области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E92AA4">
        <w:rPr>
          <w:rFonts w:ascii="Times New Roman" w:hAnsi="Times New Roman" w:cs="Times New Roman"/>
          <w:sz w:val="28"/>
          <w:szCs w:val="28"/>
        </w:rPr>
        <w:t>непрограммным</w:t>
      </w:r>
      <w:proofErr w:type="spellEnd"/>
      <w:r w:rsidRPr="00E92AA4">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E92AA4">
        <w:rPr>
          <w:rFonts w:ascii="Times New Roman" w:hAnsi="Times New Roman" w:cs="Times New Roman"/>
          <w:sz w:val="28"/>
          <w:szCs w:val="28"/>
        </w:rPr>
        <w:t>непрограммным</w:t>
      </w:r>
      <w:proofErr w:type="spellEnd"/>
      <w:r w:rsidRPr="00E92AA4">
        <w:rPr>
          <w:rFonts w:ascii="Times New Roman" w:hAnsi="Times New Roman" w:cs="Times New Roman"/>
          <w:sz w:val="28"/>
          <w:szCs w:val="28"/>
        </w:rPr>
        <w:t xml:space="preserve"> направлениям деятельности), группам (группам и подгруппам) видов расходов</w:t>
      </w:r>
      <w:r w:rsidR="00616CA8">
        <w:rPr>
          <w:rFonts w:ascii="Times New Roman" w:hAnsi="Times New Roman" w:cs="Times New Roman"/>
          <w:sz w:val="28"/>
          <w:szCs w:val="28"/>
        </w:rPr>
        <w:t xml:space="preserve"> </w:t>
      </w:r>
      <w:r w:rsidR="00616CA8">
        <w:rPr>
          <w:rFonts w:ascii="Times New Roman" w:hAnsi="Times New Roman" w:cs="Times New Roman"/>
          <w:sz w:val="28"/>
          <w:szCs w:val="28"/>
        </w:rPr>
        <w:lastRenderedPageBreak/>
        <w:t>классификации расходов  за 2017</w:t>
      </w:r>
      <w:r w:rsidRPr="00E92AA4">
        <w:rPr>
          <w:rFonts w:ascii="Times New Roman" w:hAnsi="Times New Roman" w:cs="Times New Roman"/>
          <w:sz w:val="28"/>
          <w:szCs w:val="28"/>
        </w:rPr>
        <w:t xml:space="preserve"> год</w:t>
      </w:r>
      <w:r>
        <w:rPr>
          <w:rFonts w:ascii="Times New Roman" w:hAnsi="Times New Roman" w:cs="Times New Roman"/>
          <w:sz w:val="28"/>
          <w:szCs w:val="28"/>
        </w:rPr>
        <w:t xml:space="preserve"> согласно приложению №4 к настоящему решению</w:t>
      </w:r>
      <w:r w:rsidRPr="002204A4">
        <w:rPr>
          <w:rFonts w:ascii="Times New Roman" w:hAnsi="Times New Roman" w:cs="Times New Roman"/>
          <w:sz w:val="28"/>
          <w:szCs w:val="28"/>
        </w:rPr>
        <w:t>;</w:t>
      </w:r>
    </w:p>
    <w:p w:rsidR="00044EAA" w:rsidRPr="002204A4" w:rsidRDefault="00044EAA" w:rsidP="00044EAA">
      <w:pPr>
        <w:ind w:firstLine="708"/>
        <w:jc w:val="both"/>
        <w:rPr>
          <w:rFonts w:ascii="Times New Roman" w:hAnsi="Times New Roman" w:cs="Times New Roman"/>
          <w:sz w:val="28"/>
          <w:szCs w:val="28"/>
        </w:rPr>
      </w:pPr>
      <w:r>
        <w:rPr>
          <w:rFonts w:ascii="Times New Roman" w:hAnsi="Times New Roman" w:cs="Times New Roman"/>
          <w:sz w:val="28"/>
          <w:szCs w:val="28"/>
        </w:rPr>
        <w:t>- источников финансирования дефицита бюджета муниципального образования «Мулловское городское поселение» Мелекесского района Ульяновской области за 2017 год по кодам классификации источников финансирования дефицита бюджета согласно приложению №5 к настоящему решению;                                                                                                                                                                                             - источников финансирования дефицита бюджета муниципального образования «Мулловское городское поселение» Мелекесского района Ульяновской области на 2017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настоящему решению.</w:t>
      </w:r>
    </w:p>
    <w:p w:rsidR="00044EAA" w:rsidRPr="002204A4" w:rsidRDefault="00044EAA" w:rsidP="00044EAA">
      <w:pPr>
        <w:ind w:firstLine="708"/>
        <w:jc w:val="both"/>
        <w:rPr>
          <w:rFonts w:ascii="Times New Roman" w:hAnsi="Times New Roman" w:cs="Times New Roman"/>
          <w:sz w:val="28"/>
          <w:szCs w:val="28"/>
        </w:rPr>
      </w:pPr>
      <w:r>
        <w:rPr>
          <w:rFonts w:ascii="Times New Roman" w:hAnsi="Times New Roman" w:cs="Times New Roman"/>
          <w:sz w:val="28"/>
          <w:szCs w:val="28"/>
        </w:rPr>
        <w:t>2</w:t>
      </w:r>
      <w:r w:rsidRPr="002204A4">
        <w:rPr>
          <w:rFonts w:ascii="Times New Roman" w:hAnsi="Times New Roman" w:cs="Times New Roman"/>
          <w:sz w:val="28"/>
          <w:szCs w:val="28"/>
        </w:rPr>
        <w:t xml:space="preserve">. Настоящее </w:t>
      </w:r>
      <w:r>
        <w:rPr>
          <w:rFonts w:ascii="Times New Roman" w:hAnsi="Times New Roman" w:cs="Times New Roman"/>
          <w:sz w:val="28"/>
          <w:szCs w:val="28"/>
        </w:rPr>
        <w:t>решение</w:t>
      </w:r>
      <w:r w:rsidRPr="002204A4">
        <w:rPr>
          <w:rFonts w:ascii="Times New Roman" w:hAnsi="Times New Roman" w:cs="Times New Roman"/>
          <w:sz w:val="28"/>
          <w:szCs w:val="28"/>
        </w:rPr>
        <w:t xml:space="preserve"> вступает в силу со дня его официального  опубликования и подлежит размещению на официальном сайте муниципального образования «Мулловское городское поселение» в сети «Интернет».</w:t>
      </w:r>
    </w:p>
    <w:p w:rsidR="00044EAA" w:rsidRPr="002204A4" w:rsidRDefault="00044EAA" w:rsidP="00044EAA">
      <w:pPr>
        <w:ind w:firstLine="708"/>
        <w:jc w:val="both"/>
        <w:rPr>
          <w:rFonts w:ascii="Times New Roman" w:hAnsi="Times New Roman" w:cs="Times New Roman"/>
          <w:sz w:val="28"/>
          <w:szCs w:val="28"/>
        </w:rPr>
      </w:pPr>
      <w:r>
        <w:rPr>
          <w:rFonts w:ascii="Times New Roman" w:hAnsi="Times New Roman" w:cs="Times New Roman"/>
          <w:sz w:val="28"/>
          <w:szCs w:val="28"/>
        </w:rPr>
        <w:t>3</w:t>
      </w:r>
      <w:r w:rsidRPr="002204A4">
        <w:rPr>
          <w:rFonts w:ascii="Times New Roman" w:hAnsi="Times New Roman" w:cs="Times New Roman"/>
          <w:sz w:val="28"/>
          <w:szCs w:val="28"/>
        </w:rPr>
        <w:t xml:space="preserve">. Контроль за исполнением настоящего постановления возложить на  </w:t>
      </w:r>
      <w:r>
        <w:rPr>
          <w:rFonts w:ascii="Times New Roman" w:hAnsi="Times New Roman" w:cs="Times New Roman"/>
          <w:sz w:val="28"/>
          <w:szCs w:val="28"/>
        </w:rPr>
        <w:t>комиссию по финансам, бюджету, налоговой политике, экономике, ЖКХ и муниципальной собственности, строительству, транспорту, связи.</w:t>
      </w:r>
    </w:p>
    <w:p w:rsidR="00044EAA" w:rsidRPr="002204A4"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r>
        <w:rPr>
          <w:rFonts w:ascii="Times New Roman" w:hAnsi="Times New Roman" w:cs="Times New Roman"/>
          <w:sz w:val="28"/>
          <w:szCs w:val="28"/>
        </w:rPr>
        <w:t>Глава</w:t>
      </w:r>
      <w:r w:rsidRPr="002204A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044EAA" w:rsidRDefault="00044EAA" w:rsidP="00044EAA">
      <w:pPr>
        <w:jc w:val="both"/>
        <w:rPr>
          <w:rFonts w:ascii="Times New Roman" w:hAnsi="Times New Roman" w:cs="Times New Roman"/>
          <w:sz w:val="28"/>
          <w:szCs w:val="28"/>
        </w:rPr>
      </w:pPr>
      <w:r>
        <w:rPr>
          <w:rFonts w:ascii="Times New Roman" w:hAnsi="Times New Roman" w:cs="Times New Roman"/>
          <w:sz w:val="28"/>
          <w:szCs w:val="28"/>
        </w:rPr>
        <w:t>«Мулловское городское поселение»</w:t>
      </w:r>
    </w:p>
    <w:p w:rsidR="00044EAA" w:rsidRDefault="00044EAA" w:rsidP="00044EAA">
      <w:pPr>
        <w:jc w:val="both"/>
        <w:rPr>
          <w:rFonts w:ascii="Times New Roman" w:hAnsi="Times New Roman" w:cs="Times New Roman"/>
          <w:sz w:val="28"/>
          <w:szCs w:val="28"/>
        </w:rPr>
      </w:pPr>
      <w:r>
        <w:rPr>
          <w:rFonts w:ascii="Times New Roman" w:hAnsi="Times New Roman" w:cs="Times New Roman"/>
          <w:sz w:val="28"/>
          <w:szCs w:val="28"/>
        </w:rPr>
        <w:t xml:space="preserve">Мелекесского района Ульяновской области                                          А.В. </w:t>
      </w:r>
      <w:proofErr w:type="spellStart"/>
      <w:r>
        <w:rPr>
          <w:rFonts w:ascii="Times New Roman" w:hAnsi="Times New Roman" w:cs="Times New Roman"/>
          <w:sz w:val="28"/>
          <w:szCs w:val="28"/>
        </w:rPr>
        <w:t>Глива</w:t>
      </w:r>
      <w:proofErr w:type="spellEnd"/>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711C5C" w:rsidRDefault="00711C5C"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Default="00044EAA" w:rsidP="00044EAA">
      <w:pPr>
        <w:jc w:val="both"/>
        <w:rPr>
          <w:rFonts w:ascii="Times New Roman" w:hAnsi="Times New Roman" w:cs="Times New Roman"/>
          <w:sz w:val="28"/>
          <w:szCs w:val="28"/>
        </w:rPr>
      </w:pPr>
    </w:p>
    <w:p w:rsidR="00044EAA" w:rsidRPr="00D7419F" w:rsidRDefault="00044EAA" w:rsidP="00044EAA">
      <w:pPr>
        <w:jc w:val="both"/>
        <w:rPr>
          <w:rFonts w:ascii="Times New Roman" w:hAnsi="Times New Roman" w:cs="Times New Roman"/>
          <w:sz w:val="20"/>
          <w:szCs w:val="20"/>
        </w:rPr>
      </w:pPr>
      <w:r w:rsidRPr="00FE3FDF">
        <w:rPr>
          <w:rFonts w:ascii="Times New Roman" w:hAnsi="Times New Roman" w:cs="Times New Roman"/>
        </w:rPr>
        <w:t xml:space="preserve">                                                     </w:t>
      </w:r>
      <w:r>
        <w:rPr>
          <w:rFonts w:ascii="Times New Roman" w:hAnsi="Times New Roman" w:cs="Times New Roman"/>
        </w:rPr>
        <w:t xml:space="preserve">         </w:t>
      </w:r>
      <w:r w:rsidRPr="00D7419F">
        <w:rPr>
          <w:rFonts w:ascii="Times New Roman" w:hAnsi="Times New Roman" w:cs="Times New Roman"/>
          <w:sz w:val="20"/>
          <w:szCs w:val="20"/>
        </w:rPr>
        <w:t>Приложение №</w:t>
      </w:r>
      <w:r>
        <w:rPr>
          <w:rFonts w:ascii="Times New Roman" w:hAnsi="Times New Roman" w:cs="Times New Roman"/>
          <w:sz w:val="20"/>
          <w:szCs w:val="20"/>
        </w:rPr>
        <w:t>1</w:t>
      </w:r>
      <w:r w:rsidRPr="00D7419F">
        <w:rPr>
          <w:rFonts w:ascii="Times New Roman" w:hAnsi="Times New Roman" w:cs="Times New Roman"/>
          <w:sz w:val="20"/>
          <w:szCs w:val="20"/>
        </w:rPr>
        <w:t xml:space="preserve"> изложить в следующей редакции</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lastRenderedPageBreak/>
        <w:t xml:space="preserve">                                                                           к решению Совета депутатов</w:t>
      </w:r>
      <w:r>
        <w:rPr>
          <w:rFonts w:ascii="Times New Roman" w:hAnsi="Times New Roman" w:cs="Times New Roman"/>
          <w:sz w:val="20"/>
          <w:szCs w:val="20"/>
        </w:rPr>
        <w:t xml:space="preserve"> </w:t>
      </w:r>
      <w:r w:rsidRPr="00D7419F">
        <w:rPr>
          <w:rFonts w:ascii="Times New Roman" w:hAnsi="Times New Roman" w:cs="Times New Roman"/>
          <w:sz w:val="20"/>
          <w:szCs w:val="20"/>
        </w:rPr>
        <w:t>Муниципального образования</w:t>
      </w:r>
      <w:r>
        <w:rPr>
          <w:rFonts w:ascii="Times New Roman" w:hAnsi="Times New Roman" w:cs="Times New Roman"/>
          <w:sz w:val="20"/>
          <w:szCs w:val="20"/>
        </w:rPr>
        <w:t xml:space="preserve">  </w:t>
      </w:r>
      <w:r w:rsidRPr="00D7419F">
        <w:rPr>
          <w:rFonts w:ascii="Times New Roman" w:hAnsi="Times New Roman" w:cs="Times New Roman"/>
          <w:sz w:val="20"/>
          <w:szCs w:val="20"/>
        </w:rPr>
        <w:t xml:space="preserve">                                                                </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«Мулловское городское поселение» Мелекесского района</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w:t>
      </w:r>
      <w:r>
        <w:rPr>
          <w:rFonts w:ascii="Times New Roman" w:hAnsi="Times New Roman" w:cs="Times New Roman"/>
          <w:sz w:val="20"/>
          <w:szCs w:val="20"/>
        </w:rPr>
        <w:t xml:space="preserve">     Ульяновской области  _____________________________</w:t>
      </w:r>
    </w:p>
    <w:p w:rsidR="00044EAA" w:rsidRPr="00FE3FDF" w:rsidRDefault="00044EAA" w:rsidP="00044EAA">
      <w:pPr>
        <w:jc w:val="both"/>
        <w:rPr>
          <w:rFonts w:ascii="Times New Roman" w:hAnsi="Times New Roman" w:cs="Times New Roman"/>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22"/>
        <w:gridCol w:w="5100"/>
        <w:gridCol w:w="1493"/>
      </w:tblGrid>
      <w:tr w:rsidR="00D233E8" w:rsidRPr="000436FB" w:rsidTr="000436FB">
        <w:trPr>
          <w:trHeight w:val="628"/>
        </w:trPr>
        <w:tc>
          <w:tcPr>
            <w:tcW w:w="9801" w:type="dxa"/>
            <w:gridSpan w:val="4"/>
          </w:tcPr>
          <w:p w:rsidR="00B717E0" w:rsidRPr="000436FB" w:rsidRDefault="00B717E0" w:rsidP="000436FB">
            <w:pPr>
              <w:jc w:val="center"/>
              <w:rPr>
                <w:rFonts w:ascii="Times New Roman" w:hAnsi="Times New Roman" w:cs="Times New Roman"/>
              </w:rPr>
            </w:pPr>
            <w:r w:rsidRPr="000436FB">
              <w:rPr>
                <w:rFonts w:ascii="Times New Roman" w:hAnsi="Times New Roman" w:cs="Times New Roman"/>
              </w:rPr>
              <w:t>Доходы бюджета муниципального образования «Мулловское городское поселение» Мелекесского района Ульяновской области за  2017 год по</w:t>
            </w:r>
          </w:p>
          <w:p w:rsidR="00D233E8" w:rsidRPr="000436FB" w:rsidRDefault="00B717E0" w:rsidP="000436FB">
            <w:pPr>
              <w:jc w:val="center"/>
              <w:rPr>
                <w:rFonts w:ascii="Times New Roman" w:hAnsi="Times New Roman" w:cs="Times New Roman"/>
                <w:b/>
                <w:bCs/>
              </w:rPr>
            </w:pPr>
            <w:r w:rsidRPr="000436FB">
              <w:rPr>
                <w:rFonts w:ascii="Times New Roman" w:hAnsi="Times New Roman" w:cs="Times New Roman"/>
              </w:rPr>
              <w:t xml:space="preserve"> кодам классификации доходов бюджетов</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p>
        </w:tc>
        <w:tc>
          <w:tcPr>
            <w:tcW w:w="2722" w:type="dxa"/>
            <w:noWrap/>
          </w:tcPr>
          <w:p w:rsidR="00D233E8" w:rsidRPr="000436FB" w:rsidRDefault="00D233E8" w:rsidP="000436FB">
            <w:pPr>
              <w:jc w:val="center"/>
              <w:rPr>
                <w:rFonts w:ascii="Times New Roman" w:hAnsi="Times New Roman" w:cs="Times New Roman"/>
                <w:sz w:val="18"/>
                <w:szCs w:val="18"/>
              </w:rPr>
            </w:pPr>
          </w:p>
        </w:tc>
        <w:tc>
          <w:tcPr>
            <w:tcW w:w="5100" w:type="dxa"/>
            <w:noWrap/>
          </w:tcPr>
          <w:p w:rsidR="00D233E8" w:rsidRPr="000436FB" w:rsidRDefault="00D233E8" w:rsidP="000436FB">
            <w:pPr>
              <w:jc w:val="center"/>
              <w:rPr>
                <w:rFonts w:ascii="Times New Roman" w:hAnsi="Times New Roman" w:cs="Times New Roman"/>
                <w:sz w:val="18"/>
                <w:szCs w:val="18"/>
              </w:rPr>
            </w:pPr>
          </w:p>
        </w:tc>
        <w:tc>
          <w:tcPr>
            <w:tcW w:w="1493" w:type="dxa"/>
            <w:noWrap/>
          </w:tcPr>
          <w:p w:rsidR="00D233E8" w:rsidRPr="000436FB" w:rsidRDefault="00D233E8" w:rsidP="000436FB">
            <w:pPr>
              <w:jc w:val="center"/>
              <w:rPr>
                <w:rFonts w:ascii="Times New Roman" w:hAnsi="Times New Roman" w:cs="Times New Roman"/>
                <w:sz w:val="18"/>
                <w:szCs w:val="18"/>
              </w:rPr>
            </w:pP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p>
        </w:tc>
        <w:tc>
          <w:tcPr>
            <w:tcW w:w="2722" w:type="dxa"/>
            <w:noWrap/>
          </w:tcPr>
          <w:p w:rsidR="00D233E8" w:rsidRPr="000436FB" w:rsidRDefault="00D233E8" w:rsidP="000436FB">
            <w:pPr>
              <w:jc w:val="center"/>
              <w:rPr>
                <w:rFonts w:ascii="Times New Roman" w:hAnsi="Times New Roman" w:cs="Times New Roman"/>
                <w:sz w:val="18"/>
                <w:szCs w:val="18"/>
              </w:rPr>
            </w:pPr>
          </w:p>
        </w:tc>
        <w:tc>
          <w:tcPr>
            <w:tcW w:w="5100" w:type="dxa"/>
            <w:noWrap/>
          </w:tcPr>
          <w:p w:rsidR="00D233E8" w:rsidRPr="000436FB" w:rsidRDefault="00D233E8" w:rsidP="000436FB">
            <w:pPr>
              <w:jc w:val="center"/>
              <w:rPr>
                <w:rFonts w:ascii="Times New Roman" w:hAnsi="Times New Roman" w:cs="Times New Roman"/>
                <w:sz w:val="18"/>
                <w:szCs w:val="18"/>
              </w:rPr>
            </w:pP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тыс.руб.</w:t>
            </w:r>
          </w:p>
        </w:tc>
      </w:tr>
      <w:tr w:rsidR="00D233E8" w:rsidRPr="000436FB" w:rsidTr="000436FB">
        <w:trPr>
          <w:trHeight w:val="255"/>
        </w:trPr>
        <w:tc>
          <w:tcPr>
            <w:tcW w:w="3208" w:type="dxa"/>
            <w:gridSpan w:val="2"/>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Код БК</w:t>
            </w:r>
          </w:p>
        </w:tc>
        <w:tc>
          <w:tcPr>
            <w:tcW w:w="5100"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Наименование показателя</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Сумма </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1 00 00000 00 0000 000</w:t>
            </w:r>
          </w:p>
        </w:tc>
        <w:tc>
          <w:tcPr>
            <w:tcW w:w="5100" w:type="dxa"/>
            <w:noWrap/>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Налоговые и неналоговые доходы</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10 720,30000 </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1 01 02000 01 0000 110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Налог на доходы физических лиц</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4 150,00000 </w:t>
            </w:r>
          </w:p>
        </w:tc>
      </w:tr>
      <w:tr w:rsidR="00D233E8" w:rsidRPr="000436FB" w:rsidTr="000436FB">
        <w:trPr>
          <w:trHeight w:val="1097"/>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1 01 02000 01 0000 110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4 150,00000 </w:t>
            </w:r>
          </w:p>
        </w:tc>
      </w:tr>
      <w:tr w:rsidR="00D233E8" w:rsidRPr="000436FB" w:rsidTr="000436FB">
        <w:trPr>
          <w:trHeight w:val="518"/>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1 03 00000 00 0000 000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Налоги на товары (работы, услуги), реализуемые на территории Российской Федерации</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1 511,80000 </w:t>
            </w:r>
          </w:p>
        </w:tc>
      </w:tr>
      <w:tr w:rsidR="00D233E8" w:rsidRPr="000436FB" w:rsidTr="000436FB">
        <w:trPr>
          <w:trHeight w:val="720"/>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1 03 02230 01 0000 110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0,00000 </w:t>
            </w:r>
          </w:p>
        </w:tc>
      </w:tr>
      <w:tr w:rsidR="00D233E8" w:rsidRPr="000436FB" w:rsidTr="000436FB">
        <w:trPr>
          <w:trHeight w:val="877"/>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1 03 02240 01 0000 110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0436FB">
              <w:rPr>
                <w:rFonts w:ascii="Times New Roman" w:hAnsi="Times New Roman" w:cs="Times New Roman"/>
                <w:sz w:val="18"/>
                <w:szCs w:val="18"/>
              </w:rPr>
              <w:t>инжекторных</w:t>
            </w:r>
            <w:proofErr w:type="spellEnd"/>
            <w:r w:rsidRPr="000436FB">
              <w:rPr>
                <w:rFonts w:ascii="Times New Roman" w:hAnsi="Times New Roman" w:cs="Times New Roman"/>
                <w:sz w:val="18"/>
                <w:szCs w:val="18"/>
              </w:rPr>
              <w:t>) двигателей, зачисляемые в консолидированные бюджеты субъектов Российской Федерации</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0,00000 </w:t>
            </w:r>
          </w:p>
        </w:tc>
      </w:tr>
      <w:tr w:rsidR="00D233E8" w:rsidRPr="000436FB" w:rsidTr="000436FB">
        <w:trPr>
          <w:trHeight w:val="896"/>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1 03 02250 01 0000 110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1 511,80000 </w:t>
            </w:r>
          </w:p>
        </w:tc>
      </w:tr>
      <w:tr w:rsidR="00D233E8" w:rsidRPr="000436FB" w:rsidTr="000436FB">
        <w:trPr>
          <w:trHeight w:val="88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1 03 02260 01 0000 110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0,00000 </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1 06 00000 00 0000 000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Налоги на имущество</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3 300,00000 </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1 06 01000 00 0000 110</w:t>
            </w:r>
          </w:p>
        </w:tc>
        <w:tc>
          <w:tcPr>
            <w:tcW w:w="5100" w:type="dxa"/>
          </w:tcPr>
          <w:p w:rsidR="00D233E8" w:rsidRPr="000436FB" w:rsidRDefault="00D233E8" w:rsidP="00D233E8">
            <w:pPr>
              <w:rPr>
                <w:rFonts w:ascii="Times New Roman" w:hAnsi="Times New Roman" w:cs="Times New Roman"/>
                <w:i/>
                <w:iCs/>
                <w:sz w:val="18"/>
                <w:szCs w:val="18"/>
              </w:rPr>
            </w:pPr>
            <w:r w:rsidRPr="000436FB">
              <w:rPr>
                <w:rFonts w:ascii="Times New Roman" w:hAnsi="Times New Roman" w:cs="Times New Roman"/>
                <w:i/>
                <w:iCs/>
                <w:sz w:val="18"/>
                <w:szCs w:val="18"/>
              </w:rPr>
              <w:t>Налог на имущество физических лиц</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600,00000 </w:t>
            </w:r>
          </w:p>
        </w:tc>
      </w:tr>
      <w:tr w:rsidR="00D233E8" w:rsidRPr="000436FB" w:rsidTr="000436FB">
        <w:trPr>
          <w:trHeight w:val="718"/>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1 06 01030 13 0000 110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600,00000 </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1 06 06000 00 0000 110</w:t>
            </w:r>
          </w:p>
        </w:tc>
        <w:tc>
          <w:tcPr>
            <w:tcW w:w="5100" w:type="dxa"/>
          </w:tcPr>
          <w:p w:rsidR="00D233E8" w:rsidRPr="000436FB" w:rsidRDefault="00D233E8" w:rsidP="00D233E8">
            <w:pPr>
              <w:rPr>
                <w:rFonts w:ascii="Times New Roman" w:hAnsi="Times New Roman" w:cs="Times New Roman"/>
                <w:i/>
                <w:iCs/>
                <w:sz w:val="18"/>
                <w:szCs w:val="18"/>
              </w:rPr>
            </w:pPr>
            <w:r w:rsidRPr="000436FB">
              <w:rPr>
                <w:rFonts w:ascii="Times New Roman" w:hAnsi="Times New Roman" w:cs="Times New Roman"/>
                <w:i/>
                <w:iCs/>
                <w:sz w:val="18"/>
                <w:szCs w:val="18"/>
              </w:rPr>
              <w:t>Земельный налог</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2 700,00000 </w:t>
            </w:r>
          </w:p>
        </w:tc>
      </w:tr>
      <w:tr w:rsidR="00D233E8" w:rsidRPr="000436FB" w:rsidTr="000436FB">
        <w:trPr>
          <w:trHeight w:val="789"/>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182</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1 06 06013 13 0000 110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2 700,00000 </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1 08 00000 00 0000 000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Государственная пошлина</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60,00000 </w:t>
            </w:r>
          </w:p>
        </w:tc>
      </w:tr>
      <w:tr w:rsidR="00D233E8" w:rsidRPr="000436FB" w:rsidTr="000436FB">
        <w:trPr>
          <w:trHeight w:val="957"/>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1 08 04020 01 0000 110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Государственная пошлина за совершение нотариальных действий должностными лицами органами местного самоуправления, уполномоченными в соответствии с законодательством Российской Федерации</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60,00000 </w:t>
            </w:r>
          </w:p>
        </w:tc>
      </w:tr>
      <w:tr w:rsidR="00D233E8" w:rsidRPr="000436FB" w:rsidTr="000436FB">
        <w:trPr>
          <w:trHeight w:val="518"/>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1 11 00000 00 0000 000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770,00000 </w:t>
            </w:r>
          </w:p>
        </w:tc>
      </w:tr>
      <w:tr w:rsidR="00D233E8" w:rsidRPr="000436FB" w:rsidTr="000436FB">
        <w:trPr>
          <w:trHeight w:val="1079"/>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1 11 05013 13 0000 120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250,00000 </w:t>
            </w:r>
          </w:p>
        </w:tc>
      </w:tr>
      <w:tr w:rsidR="00D233E8" w:rsidRPr="000436FB" w:rsidTr="000436FB">
        <w:trPr>
          <w:trHeight w:val="89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1 11 05035 13 0000 120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520,00000 </w:t>
            </w:r>
          </w:p>
        </w:tc>
      </w:tr>
      <w:tr w:rsidR="00D233E8" w:rsidRPr="000436FB" w:rsidTr="000436FB">
        <w:trPr>
          <w:trHeight w:val="536"/>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1 13 00000 00 0000 000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Доходы от оказания платных услуг (работ) и компенсации затрат государства</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353,50000 </w:t>
            </w:r>
          </w:p>
        </w:tc>
      </w:tr>
      <w:tr w:rsidR="00D233E8" w:rsidRPr="000436FB" w:rsidTr="000436FB">
        <w:trPr>
          <w:trHeight w:val="470"/>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1 13 01995 13 0000 130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Прочие доходы от оказания платных услуг (работ) получателями средств бюджетов поселений</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353,50000 </w:t>
            </w:r>
          </w:p>
        </w:tc>
      </w:tr>
      <w:tr w:rsidR="00D233E8" w:rsidRPr="000436FB" w:rsidTr="000436FB">
        <w:trPr>
          <w:trHeight w:val="510"/>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lastRenderedPageBreak/>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1 14 00000 00 0000 000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Доходы от продажи материальных и нематериальных активов</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120,00000 </w:t>
            </w:r>
          </w:p>
        </w:tc>
      </w:tr>
      <w:tr w:rsidR="00D233E8" w:rsidRPr="000436FB" w:rsidTr="000436FB">
        <w:trPr>
          <w:trHeight w:val="622"/>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1 14 06013 13 0000 430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120,00000 </w:t>
            </w:r>
          </w:p>
        </w:tc>
      </w:tr>
      <w:tr w:rsidR="00D233E8" w:rsidRPr="000436FB" w:rsidTr="000436FB">
        <w:trPr>
          <w:trHeight w:val="1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1 14 06025 13 0000 430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Доходы от продажи земельных участков, государственной и муниципальной собственности ( за исключением земельных участков бюджетных и автономных учреждений)</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0,00000 </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1 17 0505 13 0000 180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Прочие неналоговые доходы</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455,00000 </w:t>
            </w:r>
          </w:p>
        </w:tc>
      </w:tr>
      <w:tr w:rsidR="00D233E8" w:rsidRPr="000436FB" w:rsidTr="000436FB">
        <w:trPr>
          <w:trHeight w:val="255"/>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2 00 00000 00 0000 000</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Безвозмездные поступления</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18 685,67200 </w:t>
            </w:r>
          </w:p>
        </w:tc>
      </w:tr>
      <w:tr w:rsidR="00D233E8" w:rsidRPr="000436FB" w:rsidTr="000436FB">
        <w:trPr>
          <w:trHeight w:val="414"/>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2 02 00000 00 0000 000</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18 685,67200 </w:t>
            </w:r>
          </w:p>
        </w:tc>
      </w:tr>
      <w:tr w:rsidR="00D233E8" w:rsidRPr="000436FB" w:rsidTr="000436FB">
        <w:trPr>
          <w:trHeight w:val="534"/>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2 02 01000 00 0000 151</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Дотации бюджетам субъектов Российской Федерации и муниципальных образований</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2 705,70500 </w:t>
            </w:r>
          </w:p>
        </w:tc>
      </w:tr>
      <w:tr w:rsidR="00D233E8" w:rsidRPr="000436FB" w:rsidTr="000436FB">
        <w:trPr>
          <w:trHeight w:val="362"/>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2 02 01001 13 0000 151</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Дотации бюджетам поселений на выравнивание бюджетной обеспеченности</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2 705,70500 </w:t>
            </w:r>
          </w:p>
        </w:tc>
      </w:tr>
      <w:tr w:rsidR="00D233E8" w:rsidRPr="000436FB" w:rsidTr="000436FB">
        <w:trPr>
          <w:trHeight w:val="662"/>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2 02 02000 00 0000 151</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Субсидии бюджетам субъектов Российской Федерации и муниципальных образований (межбюджетные субсидии)</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15 808,70000 </w:t>
            </w:r>
          </w:p>
        </w:tc>
      </w:tr>
      <w:tr w:rsidR="00D233E8" w:rsidRPr="000436FB" w:rsidTr="000436FB">
        <w:trPr>
          <w:trHeight w:val="1953"/>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2 02 02999 13 0000 151</w:t>
            </w:r>
          </w:p>
        </w:tc>
        <w:tc>
          <w:tcPr>
            <w:tcW w:w="5100" w:type="dxa"/>
            <w:noWrap/>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 xml:space="preserve">Субсидии бюджетам муниципальных образований в целях софинансирования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300,00000 </w:t>
            </w:r>
          </w:p>
        </w:tc>
      </w:tr>
      <w:tr w:rsidR="00D233E8" w:rsidRPr="000436FB" w:rsidTr="000436FB">
        <w:trPr>
          <w:trHeight w:val="2154"/>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2 02 02999 13 0000 151</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 xml:space="preserve">Субсидии бюджетам муниципальных районов Ульяновской области на </w:t>
            </w:r>
            <w:proofErr w:type="spellStart"/>
            <w:r w:rsidRPr="000436FB">
              <w:rPr>
                <w:rFonts w:ascii="Times New Roman" w:hAnsi="Times New Roman" w:cs="Times New Roman"/>
                <w:sz w:val="18"/>
                <w:szCs w:val="18"/>
              </w:rPr>
              <w:t>софинансирование</w:t>
            </w:r>
            <w:proofErr w:type="spellEnd"/>
            <w:r w:rsidRPr="000436FB">
              <w:rPr>
                <w:rFonts w:ascii="Times New Roman" w:hAnsi="Times New Roman" w:cs="Times New Roman"/>
                <w:sz w:val="18"/>
                <w:szCs w:val="18"/>
              </w:rPr>
              <w:t xml:space="preserve"> расходных обязательств по ремонту, установке спортивных кортов и плоскостных площадок, обустройству объектов городской инфраструктуры, парковых и рекреационных зон для занятий физической культуры и спортом, в том числе видами спорта, популярными в молодёжной среде, а так же для проведения физкультурных и спортивных мероприятий в рамках государственной программы Ульяновской области "Развитие физической культуры и спорта в Ульяновской области на 2014-2018 годы"</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4 500,00000 </w:t>
            </w:r>
          </w:p>
        </w:tc>
      </w:tr>
      <w:tr w:rsidR="00D233E8" w:rsidRPr="000436FB" w:rsidTr="000436FB">
        <w:trPr>
          <w:trHeight w:val="1604"/>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2 02 25558 13 0000 151</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Субсидий бюджетам муниципальных районов</w:t>
            </w:r>
            <w:r w:rsidRPr="000436FB">
              <w:rPr>
                <w:rFonts w:ascii="Times New Roman" w:hAnsi="Times New Roman" w:cs="Times New Roman"/>
                <w:sz w:val="18"/>
                <w:szCs w:val="18"/>
              </w:rPr>
              <w:br/>
              <w:t>Ульяновской области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w:t>
            </w:r>
            <w:r w:rsidRPr="000436FB">
              <w:rPr>
                <w:rFonts w:ascii="Times New Roman" w:hAnsi="Times New Roman" w:cs="Times New Roman"/>
                <w:sz w:val="18"/>
                <w:szCs w:val="18"/>
              </w:rPr>
              <w:br/>
              <w:t>в городах с численностью населения до 300 тысяч человек на 2017 год</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11 008,70000 </w:t>
            </w:r>
          </w:p>
        </w:tc>
      </w:tr>
      <w:tr w:rsidR="00D233E8" w:rsidRPr="000436FB" w:rsidTr="000436FB">
        <w:trPr>
          <w:trHeight w:val="522"/>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2 02 03000 00 0000 151</w:t>
            </w:r>
          </w:p>
        </w:tc>
        <w:tc>
          <w:tcPr>
            <w:tcW w:w="5100" w:type="dxa"/>
          </w:tcPr>
          <w:p w:rsidR="00D233E8" w:rsidRPr="000436FB" w:rsidRDefault="00D233E8" w:rsidP="00D233E8">
            <w:pPr>
              <w:rPr>
                <w:rFonts w:ascii="Times New Roman" w:hAnsi="Times New Roman" w:cs="Times New Roman"/>
                <w:b/>
                <w:bCs/>
                <w:sz w:val="18"/>
                <w:szCs w:val="18"/>
              </w:rPr>
            </w:pPr>
            <w:r w:rsidRPr="000436FB">
              <w:rPr>
                <w:rFonts w:ascii="Times New Roman" w:hAnsi="Times New Roman" w:cs="Times New Roman"/>
                <w:b/>
                <w:bCs/>
                <w:sz w:val="18"/>
                <w:szCs w:val="18"/>
              </w:rPr>
              <w:t xml:space="preserve">Субвенции бюджетам субъектов Российской Федерации и муниципальных образований </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171,26700 </w:t>
            </w:r>
          </w:p>
        </w:tc>
      </w:tr>
      <w:tr w:rsidR="00D233E8" w:rsidRPr="000436FB" w:rsidTr="000436FB">
        <w:trPr>
          <w:trHeight w:val="724"/>
        </w:trPr>
        <w:tc>
          <w:tcPr>
            <w:tcW w:w="486"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710</w:t>
            </w:r>
          </w:p>
        </w:tc>
        <w:tc>
          <w:tcPr>
            <w:tcW w:w="2722"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2 02 03015 13 0000 151</w:t>
            </w:r>
          </w:p>
        </w:tc>
        <w:tc>
          <w:tcPr>
            <w:tcW w:w="5100" w:type="dxa"/>
          </w:tcPr>
          <w:p w:rsidR="00D233E8" w:rsidRPr="000436FB" w:rsidRDefault="00D233E8" w:rsidP="00D233E8">
            <w:pPr>
              <w:rPr>
                <w:rFonts w:ascii="Times New Roman" w:hAnsi="Times New Roman" w:cs="Times New Roman"/>
                <w:sz w:val="18"/>
                <w:szCs w:val="18"/>
              </w:rPr>
            </w:pPr>
            <w:r w:rsidRPr="000436FB">
              <w:rPr>
                <w:rFonts w:ascii="Times New Roman" w:hAnsi="Times New Roman" w:cs="Times New Roman"/>
                <w:sz w:val="18"/>
                <w:szCs w:val="18"/>
              </w:rPr>
              <w:t>Субвенции бюджетам поселений на осуществление полномочий по первичному воинскому учету на территориях, где существуют военные комиссариаты на 2017 год</w:t>
            </w:r>
          </w:p>
        </w:tc>
        <w:tc>
          <w:tcPr>
            <w:tcW w:w="1493" w:type="dxa"/>
            <w:noWrap/>
          </w:tcPr>
          <w:p w:rsidR="00D233E8" w:rsidRPr="000436FB" w:rsidRDefault="00D233E8" w:rsidP="000436FB">
            <w:pPr>
              <w:jc w:val="center"/>
              <w:rPr>
                <w:rFonts w:ascii="Times New Roman" w:hAnsi="Times New Roman" w:cs="Times New Roman"/>
                <w:sz w:val="18"/>
                <w:szCs w:val="18"/>
              </w:rPr>
            </w:pPr>
            <w:r w:rsidRPr="000436FB">
              <w:rPr>
                <w:rFonts w:ascii="Times New Roman" w:hAnsi="Times New Roman" w:cs="Times New Roman"/>
                <w:sz w:val="18"/>
                <w:szCs w:val="18"/>
              </w:rPr>
              <w:t xml:space="preserve">171,26700 </w:t>
            </w:r>
          </w:p>
        </w:tc>
      </w:tr>
      <w:tr w:rsidR="00D233E8" w:rsidRPr="000436FB" w:rsidTr="000436FB">
        <w:trPr>
          <w:trHeight w:val="255"/>
        </w:trPr>
        <w:tc>
          <w:tcPr>
            <w:tcW w:w="8308" w:type="dxa"/>
            <w:gridSpan w:val="3"/>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ИТОГО ДОХОДОВ</w:t>
            </w:r>
          </w:p>
        </w:tc>
        <w:tc>
          <w:tcPr>
            <w:tcW w:w="1493" w:type="dxa"/>
            <w:noWrap/>
          </w:tcPr>
          <w:p w:rsidR="00D233E8" w:rsidRPr="000436FB" w:rsidRDefault="00D233E8" w:rsidP="000436FB">
            <w:pPr>
              <w:jc w:val="center"/>
              <w:rPr>
                <w:rFonts w:ascii="Times New Roman" w:hAnsi="Times New Roman" w:cs="Times New Roman"/>
                <w:b/>
                <w:bCs/>
                <w:sz w:val="18"/>
                <w:szCs w:val="18"/>
              </w:rPr>
            </w:pPr>
            <w:r w:rsidRPr="000436FB">
              <w:rPr>
                <w:rFonts w:ascii="Times New Roman" w:hAnsi="Times New Roman" w:cs="Times New Roman"/>
                <w:b/>
                <w:bCs/>
                <w:sz w:val="18"/>
                <w:szCs w:val="18"/>
              </w:rPr>
              <w:t xml:space="preserve">29 405,97200 </w:t>
            </w:r>
          </w:p>
        </w:tc>
      </w:tr>
    </w:tbl>
    <w:p w:rsidR="00044EAA" w:rsidRPr="00D7419F" w:rsidRDefault="00044EAA" w:rsidP="00044EAA">
      <w:pPr>
        <w:jc w:val="both"/>
        <w:rPr>
          <w:rFonts w:ascii="Times New Roman" w:hAnsi="Times New Roman" w:cs="Times New Roman"/>
          <w:sz w:val="20"/>
          <w:szCs w:val="20"/>
        </w:rPr>
      </w:pPr>
      <w:r>
        <w:rPr>
          <w:rFonts w:ascii="Times New Roman" w:hAnsi="Times New Roman" w:cs="Times New Roman"/>
          <w:sz w:val="28"/>
          <w:szCs w:val="28"/>
        </w:rPr>
        <w:t xml:space="preserve">                                                     </w:t>
      </w:r>
      <w:r w:rsidRPr="00D7419F">
        <w:rPr>
          <w:rFonts w:ascii="Times New Roman" w:hAnsi="Times New Roman" w:cs="Times New Roman"/>
          <w:sz w:val="20"/>
          <w:szCs w:val="20"/>
        </w:rPr>
        <w:t>Приложение №</w:t>
      </w:r>
      <w:r>
        <w:rPr>
          <w:rFonts w:ascii="Times New Roman" w:hAnsi="Times New Roman" w:cs="Times New Roman"/>
          <w:sz w:val="20"/>
          <w:szCs w:val="20"/>
        </w:rPr>
        <w:t>2</w:t>
      </w:r>
      <w:r w:rsidRPr="00D7419F">
        <w:rPr>
          <w:rFonts w:ascii="Times New Roman" w:hAnsi="Times New Roman" w:cs="Times New Roman"/>
          <w:sz w:val="20"/>
          <w:szCs w:val="20"/>
        </w:rPr>
        <w:t xml:space="preserve"> изложить в следующей редакции</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к решению Совета депутатов</w:t>
      </w:r>
      <w:r>
        <w:rPr>
          <w:rFonts w:ascii="Times New Roman" w:hAnsi="Times New Roman" w:cs="Times New Roman"/>
          <w:sz w:val="20"/>
          <w:szCs w:val="20"/>
        </w:rPr>
        <w:t xml:space="preserve"> </w:t>
      </w:r>
      <w:r w:rsidRPr="00D7419F">
        <w:rPr>
          <w:rFonts w:ascii="Times New Roman" w:hAnsi="Times New Roman" w:cs="Times New Roman"/>
          <w:sz w:val="20"/>
          <w:szCs w:val="20"/>
        </w:rPr>
        <w:t>Муниципального образования</w:t>
      </w:r>
      <w:r>
        <w:rPr>
          <w:rFonts w:ascii="Times New Roman" w:hAnsi="Times New Roman" w:cs="Times New Roman"/>
          <w:sz w:val="20"/>
          <w:szCs w:val="20"/>
        </w:rPr>
        <w:t xml:space="preserve">  </w:t>
      </w:r>
      <w:r w:rsidRPr="00D7419F">
        <w:rPr>
          <w:rFonts w:ascii="Times New Roman" w:hAnsi="Times New Roman" w:cs="Times New Roman"/>
          <w:sz w:val="20"/>
          <w:szCs w:val="20"/>
        </w:rPr>
        <w:t xml:space="preserve">                                                                </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«Мулловское городское поселение» Мелекесского района</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419F">
        <w:rPr>
          <w:rFonts w:ascii="Times New Roman" w:hAnsi="Times New Roman" w:cs="Times New Roman"/>
          <w:sz w:val="20"/>
          <w:szCs w:val="20"/>
        </w:rPr>
        <w:t xml:space="preserve">       </w:t>
      </w:r>
      <w:r>
        <w:rPr>
          <w:rFonts w:ascii="Times New Roman" w:hAnsi="Times New Roman" w:cs="Times New Roman"/>
          <w:sz w:val="20"/>
          <w:szCs w:val="20"/>
        </w:rPr>
        <w:t xml:space="preserve">    Ульяновской области  </w:t>
      </w:r>
      <w:r w:rsidR="00D233E8">
        <w:rPr>
          <w:rFonts w:ascii="Times New Roman" w:hAnsi="Times New Roman" w:cs="Times New Roman"/>
          <w:sz w:val="20"/>
          <w:szCs w:val="20"/>
        </w:rPr>
        <w:t>_______________________________</w:t>
      </w:r>
    </w:p>
    <w:p w:rsidR="00044EAA" w:rsidRDefault="00044EAA" w:rsidP="00044EAA">
      <w:pPr>
        <w:rPr>
          <w:rFonts w:ascii="Times New Roman" w:hAnsi="Times New Roman"/>
        </w:rPr>
      </w:pPr>
    </w:p>
    <w:tbl>
      <w:tblPr>
        <w:tblW w:w="9900" w:type="dxa"/>
        <w:tblInd w:w="108" w:type="dxa"/>
        <w:tblLayout w:type="fixed"/>
        <w:tblLook w:val="0000"/>
      </w:tblPr>
      <w:tblGrid>
        <w:gridCol w:w="2500"/>
        <w:gridCol w:w="3200"/>
        <w:gridCol w:w="1600"/>
        <w:gridCol w:w="1600"/>
        <w:gridCol w:w="1000"/>
      </w:tblGrid>
      <w:tr w:rsidR="002B16E9" w:rsidRPr="002B16E9" w:rsidTr="00711C5C">
        <w:trPr>
          <w:trHeight w:val="1163"/>
        </w:trPr>
        <w:tc>
          <w:tcPr>
            <w:tcW w:w="9900" w:type="dxa"/>
            <w:gridSpan w:val="5"/>
            <w:tcBorders>
              <w:top w:val="nil"/>
              <w:left w:val="nil"/>
              <w:bottom w:val="nil"/>
              <w:right w:val="nil"/>
            </w:tcBorders>
            <w:shd w:val="clear" w:color="auto" w:fill="auto"/>
            <w:vAlign w:val="bottom"/>
          </w:tcPr>
          <w:p w:rsidR="002B16E9" w:rsidRPr="00B717E0" w:rsidRDefault="00B717E0" w:rsidP="002B16E9">
            <w:pPr>
              <w:suppressAutoHyphens w:val="0"/>
              <w:jc w:val="center"/>
              <w:rPr>
                <w:rFonts w:ascii="Times New Roman" w:hAnsi="Times New Roman" w:cs="Times New Roman"/>
                <w:spacing w:val="20"/>
                <w:lang w:eastAsia="ru-RU"/>
              </w:rPr>
            </w:pPr>
            <w:r w:rsidRPr="00B717E0">
              <w:rPr>
                <w:rFonts w:ascii="Times New Roman" w:hAnsi="Times New Roman" w:cs="Times New Roman"/>
              </w:rPr>
              <w:t>Доходы бюджета муниципального образования №Мулловское городское поселение» Мелекесского района Ульяновской области за 2017 год по кодам видов, подвидов доходов, классификации операций сектора государственного управления, относящихся к доходам бюджета</w:t>
            </w:r>
          </w:p>
        </w:tc>
      </w:tr>
      <w:tr w:rsidR="002B16E9" w:rsidRPr="002B16E9" w:rsidTr="00711C5C">
        <w:trPr>
          <w:trHeight w:val="255"/>
        </w:trPr>
        <w:tc>
          <w:tcPr>
            <w:tcW w:w="25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32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6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6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0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r>
      <w:tr w:rsidR="002B16E9" w:rsidRPr="002B16E9" w:rsidTr="00711C5C">
        <w:trPr>
          <w:trHeight w:val="255"/>
        </w:trPr>
        <w:tc>
          <w:tcPr>
            <w:tcW w:w="25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32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6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6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0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тыс.руб.</w:t>
            </w:r>
          </w:p>
        </w:tc>
      </w:tr>
      <w:tr w:rsidR="002B16E9" w:rsidRPr="002B16E9" w:rsidTr="00711C5C">
        <w:trPr>
          <w:trHeight w:val="495"/>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w:t>
            </w:r>
          </w:p>
        </w:tc>
        <w:tc>
          <w:tcPr>
            <w:tcW w:w="3200" w:type="dxa"/>
            <w:tcBorders>
              <w:top w:val="single" w:sz="4" w:space="0" w:color="auto"/>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Наименование показателя</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proofErr w:type="spellStart"/>
            <w:r w:rsidRPr="002B16E9">
              <w:rPr>
                <w:rFonts w:ascii="Times New Roman" w:hAnsi="Times New Roman" w:cs="Times New Roman"/>
                <w:sz w:val="20"/>
                <w:szCs w:val="20"/>
                <w:lang w:eastAsia="ru-RU"/>
              </w:rPr>
              <w:t>Учненный</w:t>
            </w:r>
            <w:proofErr w:type="spellEnd"/>
            <w:r w:rsidRPr="002B16E9">
              <w:rPr>
                <w:rFonts w:ascii="Times New Roman" w:hAnsi="Times New Roman" w:cs="Times New Roman"/>
                <w:sz w:val="20"/>
                <w:szCs w:val="20"/>
                <w:lang w:eastAsia="ru-RU"/>
              </w:rPr>
              <w:t xml:space="preserve"> план на 2017 год</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proofErr w:type="spellStart"/>
            <w:r w:rsidRPr="002B16E9">
              <w:rPr>
                <w:rFonts w:ascii="Times New Roman" w:hAnsi="Times New Roman" w:cs="Times New Roman"/>
                <w:sz w:val="20"/>
                <w:szCs w:val="20"/>
                <w:lang w:eastAsia="ru-RU"/>
              </w:rPr>
              <w:t>Исполненно</w:t>
            </w:r>
            <w:proofErr w:type="spellEnd"/>
            <w:r w:rsidRPr="002B16E9">
              <w:rPr>
                <w:rFonts w:ascii="Times New Roman" w:hAnsi="Times New Roman" w:cs="Times New Roman"/>
                <w:sz w:val="20"/>
                <w:szCs w:val="20"/>
                <w:lang w:eastAsia="ru-RU"/>
              </w:rPr>
              <w:t xml:space="preserve"> за 2017 год</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 выполнения</w:t>
            </w:r>
          </w:p>
        </w:tc>
      </w:tr>
      <w:tr w:rsidR="002B16E9" w:rsidRPr="002B16E9" w:rsidTr="00711C5C">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1 00 00000 00 0000 000</w:t>
            </w:r>
          </w:p>
        </w:tc>
        <w:tc>
          <w:tcPr>
            <w:tcW w:w="32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Налоговые и неналоговые доходы</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10 720,30000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10 782,41056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100,6</w:t>
            </w:r>
          </w:p>
        </w:tc>
      </w:tr>
      <w:tr w:rsidR="002B16E9" w:rsidRPr="002B16E9" w:rsidTr="00711C5C">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lastRenderedPageBreak/>
              <w:t>1 01 02000 01 0000 110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Налог на доходы физических лиц</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4 150,00000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4 222,13198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101,7</w:t>
            </w:r>
          </w:p>
        </w:tc>
      </w:tr>
      <w:tr w:rsidR="002B16E9" w:rsidRPr="002B16E9" w:rsidTr="00711C5C">
        <w:trPr>
          <w:trHeight w:val="204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1 01 02000 01 0000 110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4 150,00000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4 222,13198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101,7</w:t>
            </w:r>
          </w:p>
        </w:tc>
      </w:tr>
      <w:tr w:rsidR="002B16E9" w:rsidRPr="002B16E9" w:rsidTr="00711C5C">
        <w:trPr>
          <w:trHeight w:val="76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1 03 00000 00 0000 000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1 511,80000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1 602,33886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106,0</w:t>
            </w:r>
          </w:p>
        </w:tc>
      </w:tr>
      <w:tr w:rsidR="002B16E9" w:rsidRPr="002B16E9" w:rsidTr="00711C5C">
        <w:trPr>
          <w:trHeight w:val="102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1 03 02230 01 0000 110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Доходы от уплаты акцизов на дизельное топливо, зачисляемые в консолидированные бюджеты субъектов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658,40003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0,0</w:t>
            </w:r>
          </w:p>
        </w:tc>
      </w:tr>
      <w:tr w:rsidR="002B16E9" w:rsidRPr="002B16E9" w:rsidTr="00711C5C">
        <w:trPr>
          <w:trHeight w:val="153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1 03 02240 01 0000 110</w:t>
            </w:r>
          </w:p>
        </w:tc>
        <w:tc>
          <w:tcPr>
            <w:tcW w:w="3200" w:type="dxa"/>
            <w:tcBorders>
              <w:top w:val="nil"/>
              <w:left w:val="nil"/>
              <w:bottom w:val="single" w:sz="4" w:space="0" w:color="auto"/>
              <w:right w:val="single" w:sz="4" w:space="0" w:color="auto"/>
            </w:tcBorders>
            <w:shd w:val="clear" w:color="auto" w:fill="auto"/>
          </w:tcPr>
          <w:p w:rsidR="002B16E9" w:rsidRPr="002B16E9" w:rsidRDefault="002B16E9" w:rsidP="002B16E9">
            <w:pPr>
              <w:suppressAutoHyphens w:val="0"/>
              <w:jc w:val="both"/>
              <w:rPr>
                <w:rFonts w:ascii="Times New Roman" w:hAnsi="Times New Roman" w:cs="Times New Roman"/>
                <w:sz w:val="20"/>
                <w:szCs w:val="20"/>
                <w:lang w:eastAsia="ru-RU"/>
              </w:rPr>
            </w:pPr>
            <w:r w:rsidRPr="002B16E9">
              <w:rPr>
                <w:rFonts w:ascii="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2B16E9">
              <w:rPr>
                <w:rFonts w:ascii="Times New Roman" w:hAnsi="Times New Roman" w:cs="Times New Roman"/>
                <w:sz w:val="20"/>
                <w:szCs w:val="20"/>
                <w:lang w:eastAsia="ru-RU"/>
              </w:rPr>
              <w:t>инжекторных</w:t>
            </w:r>
            <w:proofErr w:type="spellEnd"/>
            <w:r w:rsidRPr="002B16E9">
              <w:rPr>
                <w:rFonts w:ascii="Times New Roman" w:hAnsi="Times New Roman" w:cs="Times New Roman"/>
                <w:sz w:val="20"/>
                <w:szCs w:val="20"/>
                <w:lang w:eastAsia="ru-RU"/>
              </w:rPr>
              <w:t>) двигателей, зачисляемые в консолидированные бюджеты субъектов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6,68381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0,0</w:t>
            </w:r>
          </w:p>
        </w:tc>
      </w:tr>
      <w:tr w:rsidR="002B16E9" w:rsidRPr="002B16E9" w:rsidTr="00711C5C">
        <w:trPr>
          <w:trHeight w:val="153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1 03 02250 01 0000 110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1 511,80000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1 064,77147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70,4</w:t>
            </w:r>
          </w:p>
        </w:tc>
      </w:tr>
      <w:tr w:rsidR="002B16E9" w:rsidRPr="002B16E9" w:rsidTr="00711C5C">
        <w:trPr>
          <w:trHeight w:val="153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1 03 02260 01 0000 110</w:t>
            </w:r>
          </w:p>
        </w:tc>
        <w:tc>
          <w:tcPr>
            <w:tcW w:w="3200" w:type="dxa"/>
            <w:tcBorders>
              <w:top w:val="nil"/>
              <w:left w:val="nil"/>
              <w:bottom w:val="single" w:sz="4" w:space="0" w:color="auto"/>
              <w:right w:val="single" w:sz="4" w:space="0" w:color="auto"/>
            </w:tcBorders>
            <w:shd w:val="clear" w:color="auto" w:fill="auto"/>
          </w:tcPr>
          <w:p w:rsidR="002B16E9" w:rsidRPr="002B16E9" w:rsidRDefault="002B16E9" w:rsidP="002B16E9">
            <w:pPr>
              <w:suppressAutoHyphens w:val="0"/>
              <w:jc w:val="both"/>
              <w:rPr>
                <w:rFonts w:ascii="Times New Roman" w:hAnsi="Times New Roman" w:cs="Times New Roman"/>
                <w:sz w:val="20"/>
                <w:szCs w:val="20"/>
                <w:lang w:eastAsia="ru-RU"/>
              </w:rPr>
            </w:pPr>
            <w:r w:rsidRPr="002B16E9">
              <w:rPr>
                <w:rFonts w:ascii="Times New Roman" w:hAnsi="Times New Roman" w:cs="Times New Roman"/>
                <w:sz w:val="20"/>
                <w:szCs w:val="2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-127,51645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0,0</w:t>
            </w:r>
          </w:p>
        </w:tc>
      </w:tr>
      <w:tr w:rsidR="002B16E9" w:rsidRPr="002B16E9" w:rsidTr="00711C5C">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1 06 00000 00 0000 000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Налоги на имущество</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3 300,00000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3 298,54622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1 06 01000 00 0000 110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i/>
                <w:iCs/>
                <w:sz w:val="20"/>
                <w:szCs w:val="20"/>
                <w:lang w:eastAsia="ru-RU"/>
              </w:rPr>
            </w:pPr>
            <w:r w:rsidRPr="002B16E9">
              <w:rPr>
                <w:rFonts w:ascii="Times New Roman" w:hAnsi="Times New Roman" w:cs="Times New Roman"/>
                <w:i/>
                <w:iCs/>
                <w:sz w:val="20"/>
                <w:szCs w:val="20"/>
                <w:lang w:eastAsia="ru-RU"/>
              </w:rPr>
              <w:t>Налог на имущество физических лиц</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600,00000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565,63444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94,3</w:t>
            </w:r>
          </w:p>
        </w:tc>
      </w:tr>
      <w:tr w:rsidR="002B16E9" w:rsidRPr="002B16E9" w:rsidTr="00711C5C">
        <w:trPr>
          <w:trHeight w:val="102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1 06 01030 13 0000 110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600,00000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565,63444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94,3</w:t>
            </w:r>
          </w:p>
        </w:tc>
      </w:tr>
      <w:tr w:rsidR="002B16E9" w:rsidRPr="002B16E9" w:rsidTr="00711C5C">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1 06 06000 00 0000 110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i/>
                <w:iCs/>
                <w:sz w:val="20"/>
                <w:szCs w:val="20"/>
                <w:lang w:eastAsia="ru-RU"/>
              </w:rPr>
            </w:pPr>
            <w:r w:rsidRPr="002B16E9">
              <w:rPr>
                <w:rFonts w:ascii="Times New Roman" w:hAnsi="Times New Roman" w:cs="Times New Roman"/>
                <w:i/>
                <w:iCs/>
                <w:sz w:val="20"/>
                <w:szCs w:val="20"/>
                <w:lang w:eastAsia="ru-RU"/>
              </w:rPr>
              <w:t>Земельный налог</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2 700,00000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2 732,91178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101,2</w:t>
            </w:r>
          </w:p>
        </w:tc>
      </w:tr>
      <w:tr w:rsidR="002B16E9" w:rsidRPr="002B16E9" w:rsidTr="00711C5C">
        <w:trPr>
          <w:trHeight w:val="178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1 06 06013 13 0000 110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2 700,00000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2 732,91178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101,2</w:t>
            </w:r>
          </w:p>
        </w:tc>
      </w:tr>
      <w:tr w:rsidR="002B16E9" w:rsidRPr="002B16E9" w:rsidTr="00711C5C">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1 08 00000 00 0000 000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Государственная пошлина</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60,00000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60,90000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101,5</w:t>
            </w:r>
          </w:p>
        </w:tc>
      </w:tr>
      <w:tr w:rsidR="002B16E9" w:rsidRPr="002B16E9" w:rsidTr="00711C5C">
        <w:trPr>
          <w:trHeight w:val="178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lastRenderedPageBreak/>
              <w:t>1 08 04020 01 0000 110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Государственная пошлина за совершение </w:t>
            </w:r>
            <w:proofErr w:type="spellStart"/>
            <w:r w:rsidRPr="002B16E9">
              <w:rPr>
                <w:rFonts w:ascii="Times New Roman" w:hAnsi="Times New Roman" w:cs="Times New Roman"/>
                <w:sz w:val="20"/>
                <w:szCs w:val="20"/>
                <w:lang w:eastAsia="ru-RU"/>
              </w:rPr>
              <w:t>наториальных</w:t>
            </w:r>
            <w:proofErr w:type="spellEnd"/>
            <w:r w:rsidRPr="002B16E9">
              <w:rPr>
                <w:rFonts w:ascii="Times New Roman" w:hAnsi="Times New Roman" w:cs="Times New Roman"/>
                <w:sz w:val="20"/>
                <w:szCs w:val="20"/>
                <w:lang w:eastAsia="ru-RU"/>
              </w:rPr>
              <w:t xml:space="preserve"> действий должностными лицами органами местного самоуправления, уполномоченными в соответствии с законодательством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60,00000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60,90000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101,5</w:t>
            </w:r>
          </w:p>
        </w:tc>
      </w:tr>
      <w:tr w:rsidR="002B16E9" w:rsidRPr="002B16E9" w:rsidTr="00711C5C">
        <w:trPr>
          <w:trHeight w:val="356"/>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1 11 00000 00 0000 000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770,00000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762,92218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99,1</w:t>
            </w:r>
          </w:p>
        </w:tc>
      </w:tr>
      <w:tr w:rsidR="002B16E9" w:rsidRPr="002B16E9" w:rsidTr="00711C5C">
        <w:trPr>
          <w:trHeight w:val="204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1 11 05013 13 0000 120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250,00000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227,25996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90,9</w:t>
            </w:r>
          </w:p>
        </w:tc>
      </w:tr>
      <w:tr w:rsidR="002B16E9" w:rsidRPr="002B16E9" w:rsidTr="00711C5C">
        <w:trPr>
          <w:trHeight w:val="178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1 11 05035 13 0000 120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520,00000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535,66222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103,0</w:t>
            </w:r>
          </w:p>
        </w:tc>
      </w:tr>
      <w:tr w:rsidR="002B16E9" w:rsidRPr="002B16E9" w:rsidTr="00711C5C">
        <w:trPr>
          <w:trHeight w:val="76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1 13 00000 00 0000 000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Доходы от оказания платных услуг (работ) и компенсации затрат государства</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353,50000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299,00000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84,6</w:t>
            </w:r>
          </w:p>
        </w:tc>
      </w:tr>
      <w:tr w:rsidR="002B16E9" w:rsidRPr="002B16E9" w:rsidTr="00711C5C">
        <w:trPr>
          <w:trHeight w:val="76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1 13 01995 13 0000 130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353,50000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299,00000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84,6</w:t>
            </w:r>
          </w:p>
        </w:tc>
      </w:tr>
      <w:tr w:rsidR="002B16E9" w:rsidRPr="002B16E9" w:rsidTr="00711C5C">
        <w:trPr>
          <w:trHeight w:val="51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1 14 00000 00 0000 000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Доходы от продажи материальных и нематериальных активов</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120,00000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16,68600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13,9</w:t>
            </w:r>
          </w:p>
        </w:tc>
      </w:tr>
      <w:tr w:rsidR="002B16E9" w:rsidRPr="002B16E9" w:rsidTr="00711C5C">
        <w:trPr>
          <w:trHeight w:val="102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1 14 06013 13 0000 430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120,00000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16,68600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13,9</w:t>
            </w:r>
          </w:p>
        </w:tc>
      </w:tr>
      <w:tr w:rsidR="002B16E9" w:rsidRPr="002B16E9" w:rsidTr="00711C5C">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1 17 0505 13 0000 180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Прочие неналоговые доходы</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455,00000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519,88532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114,3</w:t>
            </w:r>
          </w:p>
        </w:tc>
      </w:tr>
      <w:tr w:rsidR="002B16E9" w:rsidRPr="002B16E9" w:rsidTr="00711C5C">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2 00 00000 00 0000 000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Безвозмездные поступления</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18 685,67200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18 685,67200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76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2 02 00000 00 0000 000</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18 685,67200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18 685,67200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76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2 02 01000 00 0000 151</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Дотации бюджетам субъектов Российской Федерации и муниципальных образований</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2 705,70500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2 705,70500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76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2 02 01001 13 0000 151</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Дотации бюджетам поселений на выравнивание бюджетной обеспеченности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2 705,70500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2 705,70500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102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2 02 02000 00 0000 151</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Субсидии бюджетам </w:t>
            </w:r>
            <w:proofErr w:type="spellStart"/>
            <w:r w:rsidRPr="002B16E9">
              <w:rPr>
                <w:rFonts w:ascii="Times New Roman" w:hAnsi="Times New Roman" w:cs="Times New Roman"/>
                <w:b/>
                <w:bCs/>
                <w:sz w:val="20"/>
                <w:szCs w:val="20"/>
                <w:lang w:eastAsia="ru-RU"/>
              </w:rPr>
              <w:t>субъеуктов</w:t>
            </w:r>
            <w:proofErr w:type="spellEnd"/>
            <w:r w:rsidRPr="002B16E9">
              <w:rPr>
                <w:rFonts w:ascii="Times New Roman" w:hAnsi="Times New Roman" w:cs="Times New Roman"/>
                <w:b/>
                <w:bCs/>
                <w:sz w:val="20"/>
                <w:szCs w:val="20"/>
                <w:lang w:eastAsia="ru-RU"/>
              </w:rPr>
              <w:t xml:space="preserve"> Российской Федерации и муниципальных </w:t>
            </w:r>
            <w:proofErr w:type="spellStart"/>
            <w:r w:rsidRPr="002B16E9">
              <w:rPr>
                <w:rFonts w:ascii="Times New Roman" w:hAnsi="Times New Roman" w:cs="Times New Roman"/>
                <w:b/>
                <w:bCs/>
                <w:sz w:val="20"/>
                <w:szCs w:val="20"/>
                <w:lang w:eastAsia="ru-RU"/>
              </w:rPr>
              <w:t>обрпазований</w:t>
            </w:r>
            <w:proofErr w:type="spellEnd"/>
            <w:r w:rsidRPr="002B16E9">
              <w:rPr>
                <w:rFonts w:ascii="Times New Roman" w:hAnsi="Times New Roman" w:cs="Times New Roman"/>
                <w:b/>
                <w:bCs/>
                <w:sz w:val="20"/>
                <w:szCs w:val="20"/>
                <w:lang w:eastAsia="ru-RU"/>
              </w:rPr>
              <w:t xml:space="preserve"> (межбюджетные субсидии)</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15 808,70000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15 808,70000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399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lastRenderedPageBreak/>
              <w:t>2 02 02999 13 0000 151</w:t>
            </w:r>
          </w:p>
        </w:tc>
        <w:tc>
          <w:tcPr>
            <w:tcW w:w="32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Субсидии бюджетам муниципальных образований в целях софинансирования расходов на выплату заработной платы с начислениями работникам муниципальных учреждений (за исключением органов местного </w:t>
            </w:r>
            <w:proofErr w:type="spellStart"/>
            <w:r w:rsidRPr="002B16E9">
              <w:rPr>
                <w:rFonts w:ascii="Times New Roman" w:hAnsi="Times New Roman" w:cs="Times New Roman"/>
                <w:sz w:val="20"/>
                <w:szCs w:val="20"/>
                <w:lang w:eastAsia="ru-RU"/>
              </w:rPr>
              <w:t>самоупраления</w:t>
            </w:r>
            <w:proofErr w:type="spellEnd"/>
            <w:r w:rsidRPr="002B16E9">
              <w:rPr>
                <w:rFonts w:ascii="Times New Roman" w:hAnsi="Times New Roman" w:cs="Times New Roman"/>
                <w:sz w:val="20"/>
                <w:szCs w:val="20"/>
                <w:lang w:eastAsia="ru-RU"/>
              </w:rPr>
              <w:t xml:space="preserve">)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w:t>
            </w:r>
            <w:proofErr w:type="spellStart"/>
            <w:r w:rsidRPr="002B16E9">
              <w:rPr>
                <w:rFonts w:ascii="Times New Roman" w:hAnsi="Times New Roman" w:cs="Times New Roman"/>
                <w:sz w:val="20"/>
                <w:szCs w:val="20"/>
                <w:lang w:eastAsia="ru-RU"/>
              </w:rPr>
              <w:t>самоупраления</w:t>
            </w:r>
            <w:proofErr w:type="spellEnd"/>
            <w:r w:rsidRPr="002B16E9">
              <w:rPr>
                <w:rFonts w:ascii="Times New Roman" w:hAnsi="Times New Roman" w:cs="Times New Roman"/>
                <w:sz w:val="20"/>
                <w:szCs w:val="20"/>
                <w:lang w:eastAsia="ru-RU"/>
              </w:rPr>
              <w:t xml:space="preserve">) (включая погашение кредиторской задолженности) муниципальных образований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300,00000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300,00000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427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2 02 02999 13 0000 151</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Субсидии бюджетам муниципальных районов Ульяновской области на </w:t>
            </w:r>
            <w:proofErr w:type="spellStart"/>
            <w:r w:rsidRPr="002B16E9">
              <w:rPr>
                <w:rFonts w:ascii="Times New Roman" w:hAnsi="Times New Roman" w:cs="Times New Roman"/>
                <w:sz w:val="20"/>
                <w:szCs w:val="20"/>
                <w:lang w:eastAsia="ru-RU"/>
              </w:rPr>
              <w:t>софинансирование</w:t>
            </w:r>
            <w:proofErr w:type="spellEnd"/>
            <w:r w:rsidRPr="002B16E9">
              <w:rPr>
                <w:rFonts w:ascii="Times New Roman" w:hAnsi="Times New Roman" w:cs="Times New Roman"/>
                <w:sz w:val="20"/>
                <w:szCs w:val="20"/>
                <w:lang w:eastAsia="ru-RU"/>
              </w:rPr>
              <w:t xml:space="preserve"> расходных обязательств по ремонту, установке спортивных кортов и плоскостных площадок, обустройству объектов городской </w:t>
            </w:r>
            <w:proofErr w:type="spellStart"/>
            <w:r w:rsidRPr="002B16E9">
              <w:rPr>
                <w:rFonts w:ascii="Times New Roman" w:hAnsi="Times New Roman" w:cs="Times New Roman"/>
                <w:sz w:val="20"/>
                <w:szCs w:val="20"/>
                <w:lang w:eastAsia="ru-RU"/>
              </w:rPr>
              <w:t>тнфраструктуры</w:t>
            </w:r>
            <w:proofErr w:type="spellEnd"/>
            <w:r w:rsidRPr="002B16E9">
              <w:rPr>
                <w:rFonts w:ascii="Times New Roman" w:hAnsi="Times New Roman" w:cs="Times New Roman"/>
                <w:sz w:val="20"/>
                <w:szCs w:val="20"/>
                <w:lang w:eastAsia="ru-RU"/>
              </w:rPr>
              <w:t xml:space="preserve">, парковых и рекреационных зон для занятий физической </w:t>
            </w:r>
            <w:proofErr w:type="spellStart"/>
            <w:r w:rsidRPr="002B16E9">
              <w:rPr>
                <w:rFonts w:ascii="Times New Roman" w:hAnsi="Times New Roman" w:cs="Times New Roman"/>
                <w:sz w:val="20"/>
                <w:szCs w:val="20"/>
                <w:lang w:eastAsia="ru-RU"/>
              </w:rPr>
              <w:t>екультуры</w:t>
            </w:r>
            <w:proofErr w:type="spellEnd"/>
            <w:r w:rsidRPr="002B16E9">
              <w:rPr>
                <w:rFonts w:ascii="Times New Roman" w:hAnsi="Times New Roman" w:cs="Times New Roman"/>
                <w:sz w:val="20"/>
                <w:szCs w:val="20"/>
                <w:lang w:eastAsia="ru-RU"/>
              </w:rPr>
              <w:t xml:space="preserve"> и спортом, в том числе видами спорта, популярными в молодёжной среде, а так же для проведения физкультурных и спортивных мероприятий в рамках государственной программы Ульяновской области "Развитие физической культуры и спорта в Ульяновской области на 2014-2018 годы"</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4 500,00000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4 500,00000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2628"/>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2 02 25558 13 0000 151</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Субсидий бюджетам муниципальных районов</w:t>
            </w:r>
            <w:r w:rsidRPr="002B16E9">
              <w:rPr>
                <w:rFonts w:ascii="Times New Roman" w:hAnsi="Times New Roman" w:cs="Times New Roman"/>
                <w:sz w:val="20"/>
                <w:szCs w:val="20"/>
                <w:lang w:eastAsia="ru-RU"/>
              </w:rPr>
              <w:br/>
              <w:t>Ульяновской области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w:t>
            </w:r>
            <w:r w:rsidRPr="002B16E9">
              <w:rPr>
                <w:rFonts w:ascii="Times New Roman" w:hAnsi="Times New Roman" w:cs="Times New Roman"/>
                <w:sz w:val="20"/>
                <w:szCs w:val="20"/>
                <w:lang w:eastAsia="ru-RU"/>
              </w:rPr>
              <w:br/>
              <w:t>в городах с численностью населения до 300 тысяч человек на 2017 год</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11 008,70000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11 008,70000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945"/>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2 02 03000 00 0000 151</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Субвенции бюджетам субъектов Российской Федерации и муниципальных образований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171,26700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171,26700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159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2 02 03015 13 0000 151</w:t>
            </w:r>
          </w:p>
        </w:tc>
        <w:tc>
          <w:tcPr>
            <w:tcW w:w="3200" w:type="dxa"/>
            <w:tcBorders>
              <w:top w:val="nil"/>
              <w:left w:val="nil"/>
              <w:bottom w:val="single" w:sz="4" w:space="0" w:color="auto"/>
              <w:right w:val="single" w:sz="4" w:space="0" w:color="auto"/>
            </w:tcBorders>
            <w:shd w:val="clear" w:color="auto" w:fill="auto"/>
            <w:vAlign w:val="bottom"/>
          </w:tcPr>
          <w:p w:rsidR="002B16E9" w:rsidRPr="002B16E9" w:rsidRDefault="002B16E9" w:rsidP="002B16E9">
            <w:pPr>
              <w:suppressAutoHyphens w:val="0"/>
              <w:rPr>
                <w:rFonts w:ascii="Times New Roman" w:hAnsi="Times New Roman" w:cs="Times New Roman"/>
                <w:sz w:val="20"/>
                <w:szCs w:val="20"/>
                <w:lang w:eastAsia="ru-RU"/>
              </w:rPr>
            </w:pPr>
            <w:r w:rsidRPr="002B16E9">
              <w:rPr>
                <w:rFonts w:ascii="Times New Roman" w:hAnsi="Times New Roman" w:cs="Times New Roman"/>
                <w:sz w:val="20"/>
                <w:szCs w:val="20"/>
                <w:lang w:eastAsia="ru-RU"/>
              </w:rPr>
              <w:t>Субвенции бюджетам поселений на осуществление полномочий по первичному воинскому учету на территориях, где существуют военные комиссариаты на 2016 год</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171,26700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sz w:val="20"/>
                <w:szCs w:val="20"/>
                <w:lang w:eastAsia="ru-RU"/>
              </w:rPr>
            </w:pPr>
            <w:r w:rsidRPr="002B16E9">
              <w:rPr>
                <w:rFonts w:ascii="Times New Roman" w:hAnsi="Times New Roman" w:cs="Times New Roman"/>
                <w:sz w:val="20"/>
                <w:szCs w:val="20"/>
                <w:lang w:eastAsia="ru-RU"/>
              </w:rPr>
              <w:t xml:space="preserve">171,26700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100,0</w:t>
            </w:r>
          </w:p>
        </w:tc>
      </w:tr>
      <w:tr w:rsidR="002B16E9" w:rsidRPr="002B16E9" w:rsidTr="00711C5C">
        <w:trPr>
          <w:trHeight w:val="255"/>
        </w:trPr>
        <w:tc>
          <w:tcPr>
            <w:tcW w:w="5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ИТОГО</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29 405,97200 </w:t>
            </w:r>
          </w:p>
        </w:tc>
        <w:tc>
          <w:tcPr>
            <w:tcW w:w="16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center"/>
              <w:rPr>
                <w:rFonts w:ascii="Times New Roman" w:hAnsi="Times New Roman" w:cs="Times New Roman"/>
                <w:b/>
                <w:bCs/>
                <w:sz w:val="20"/>
                <w:szCs w:val="20"/>
                <w:lang w:eastAsia="ru-RU"/>
              </w:rPr>
            </w:pPr>
            <w:r w:rsidRPr="002B16E9">
              <w:rPr>
                <w:rFonts w:ascii="Times New Roman" w:hAnsi="Times New Roman" w:cs="Times New Roman"/>
                <w:b/>
                <w:bCs/>
                <w:sz w:val="20"/>
                <w:szCs w:val="20"/>
                <w:lang w:eastAsia="ru-RU"/>
              </w:rPr>
              <w:t xml:space="preserve">29 468,08256 </w:t>
            </w:r>
          </w:p>
        </w:tc>
        <w:tc>
          <w:tcPr>
            <w:tcW w:w="1000" w:type="dxa"/>
            <w:tcBorders>
              <w:top w:val="nil"/>
              <w:left w:val="nil"/>
              <w:bottom w:val="single" w:sz="4" w:space="0" w:color="auto"/>
              <w:right w:val="single" w:sz="4" w:space="0" w:color="auto"/>
            </w:tcBorders>
            <w:shd w:val="clear" w:color="auto" w:fill="auto"/>
            <w:noWrap/>
            <w:vAlign w:val="bottom"/>
          </w:tcPr>
          <w:p w:rsidR="002B16E9" w:rsidRPr="002B16E9" w:rsidRDefault="002B16E9" w:rsidP="002B16E9">
            <w:pPr>
              <w:suppressAutoHyphens w:val="0"/>
              <w:jc w:val="right"/>
              <w:rPr>
                <w:rFonts w:ascii="Times New Roman" w:hAnsi="Times New Roman" w:cs="Times New Roman"/>
                <w:sz w:val="20"/>
                <w:szCs w:val="20"/>
                <w:lang w:eastAsia="ru-RU"/>
              </w:rPr>
            </w:pPr>
            <w:r w:rsidRPr="002B16E9">
              <w:rPr>
                <w:rFonts w:ascii="Times New Roman" w:hAnsi="Times New Roman" w:cs="Times New Roman"/>
                <w:sz w:val="20"/>
                <w:szCs w:val="20"/>
                <w:lang w:eastAsia="ru-RU"/>
              </w:rPr>
              <w:t>100,2</w:t>
            </w:r>
          </w:p>
        </w:tc>
      </w:tr>
      <w:tr w:rsidR="002B16E9" w:rsidRPr="002B16E9" w:rsidTr="00711C5C">
        <w:trPr>
          <w:trHeight w:val="255"/>
        </w:trPr>
        <w:tc>
          <w:tcPr>
            <w:tcW w:w="25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32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6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6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c>
          <w:tcPr>
            <w:tcW w:w="1000" w:type="dxa"/>
            <w:tcBorders>
              <w:top w:val="nil"/>
              <w:left w:val="nil"/>
              <w:bottom w:val="nil"/>
              <w:right w:val="nil"/>
            </w:tcBorders>
            <w:shd w:val="clear" w:color="auto" w:fill="auto"/>
            <w:noWrap/>
            <w:vAlign w:val="bottom"/>
          </w:tcPr>
          <w:p w:rsidR="002B16E9" w:rsidRPr="002B16E9" w:rsidRDefault="002B16E9" w:rsidP="002B16E9">
            <w:pPr>
              <w:suppressAutoHyphens w:val="0"/>
              <w:rPr>
                <w:rFonts w:ascii="Arial" w:hAnsi="Arial" w:cs="Arial"/>
                <w:sz w:val="20"/>
                <w:szCs w:val="20"/>
                <w:lang w:eastAsia="ru-RU"/>
              </w:rPr>
            </w:pPr>
          </w:p>
        </w:tc>
      </w:tr>
    </w:tbl>
    <w:p w:rsidR="00044EAA" w:rsidRDefault="00044EAA" w:rsidP="00044EAA">
      <w:pPr>
        <w:jc w:val="both"/>
        <w:rPr>
          <w:rFonts w:ascii="Times New Roman" w:hAnsi="Times New Roman" w:cs="Times New Roman"/>
        </w:rPr>
      </w:pPr>
    </w:p>
    <w:p w:rsidR="00711C5C" w:rsidRDefault="00711C5C" w:rsidP="00044EAA">
      <w:pPr>
        <w:jc w:val="both"/>
        <w:rPr>
          <w:rFonts w:ascii="Times New Roman" w:hAnsi="Times New Roman" w:cs="Times New Roman"/>
        </w:rPr>
      </w:pPr>
    </w:p>
    <w:p w:rsidR="00711C5C" w:rsidRPr="00FE3FDF" w:rsidRDefault="00711C5C" w:rsidP="00044EAA">
      <w:pPr>
        <w:jc w:val="both"/>
        <w:rPr>
          <w:rFonts w:ascii="Times New Roman" w:hAnsi="Times New Roman" w:cs="Times New Roman"/>
        </w:rPr>
      </w:pPr>
    </w:p>
    <w:p w:rsidR="002B16E9" w:rsidRDefault="00044EAA" w:rsidP="00044E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44EAA" w:rsidRPr="00D7419F" w:rsidRDefault="002B16E9" w:rsidP="00044EAA">
      <w:pPr>
        <w:jc w:val="both"/>
        <w:rPr>
          <w:rFonts w:ascii="Times New Roman" w:hAnsi="Times New Roman" w:cs="Times New Roman"/>
          <w:sz w:val="20"/>
          <w:szCs w:val="20"/>
        </w:rPr>
      </w:pPr>
      <w:r>
        <w:rPr>
          <w:rFonts w:ascii="Times New Roman" w:hAnsi="Times New Roman" w:cs="Times New Roman"/>
          <w:sz w:val="28"/>
          <w:szCs w:val="28"/>
        </w:rPr>
        <w:t xml:space="preserve">                                                   </w:t>
      </w:r>
      <w:r w:rsidR="00044EAA">
        <w:rPr>
          <w:rFonts w:ascii="Times New Roman" w:hAnsi="Times New Roman" w:cs="Times New Roman"/>
          <w:sz w:val="28"/>
          <w:szCs w:val="28"/>
        </w:rPr>
        <w:t xml:space="preserve">  </w:t>
      </w:r>
      <w:r w:rsidR="00044EAA" w:rsidRPr="00D7419F">
        <w:rPr>
          <w:rFonts w:ascii="Times New Roman" w:hAnsi="Times New Roman" w:cs="Times New Roman"/>
          <w:sz w:val="20"/>
          <w:szCs w:val="20"/>
        </w:rPr>
        <w:t>Приложение №</w:t>
      </w:r>
      <w:r w:rsidR="00044EAA">
        <w:rPr>
          <w:rFonts w:ascii="Times New Roman" w:hAnsi="Times New Roman" w:cs="Times New Roman"/>
          <w:sz w:val="20"/>
          <w:szCs w:val="20"/>
        </w:rPr>
        <w:t>3</w:t>
      </w:r>
      <w:r w:rsidR="00044EAA" w:rsidRPr="00D7419F">
        <w:rPr>
          <w:rFonts w:ascii="Times New Roman" w:hAnsi="Times New Roman" w:cs="Times New Roman"/>
          <w:sz w:val="20"/>
          <w:szCs w:val="20"/>
        </w:rPr>
        <w:t xml:space="preserve"> изложить в следующей редакции</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к решению Совета депутатов</w:t>
      </w:r>
      <w:r>
        <w:rPr>
          <w:rFonts w:ascii="Times New Roman" w:hAnsi="Times New Roman" w:cs="Times New Roman"/>
          <w:sz w:val="20"/>
          <w:szCs w:val="20"/>
        </w:rPr>
        <w:t xml:space="preserve"> </w:t>
      </w:r>
      <w:r w:rsidRPr="00D7419F">
        <w:rPr>
          <w:rFonts w:ascii="Times New Roman" w:hAnsi="Times New Roman" w:cs="Times New Roman"/>
          <w:sz w:val="20"/>
          <w:szCs w:val="20"/>
        </w:rPr>
        <w:t>Муниципального образования</w:t>
      </w:r>
      <w:r>
        <w:rPr>
          <w:rFonts w:ascii="Times New Roman" w:hAnsi="Times New Roman" w:cs="Times New Roman"/>
          <w:sz w:val="20"/>
          <w:szCs w:val="20"/>
        </w:rPr>
        <w:t xml:space="preserve">  </w:t>
      </w:r>
      <w:r w:rsidRPr="00D7419F">
        <w:rPr>
          <w:rFonts w:ascii="Times New Roman" w:hAnsi="Times New Roman" w:cs="Times New Roman"/>
          <w:sz w:val="20"/>
          <w:szCs w:val="20"/>
        </w:rPr>
        <w:t xml:space="preserve">                                                                </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«Мулловское городское поселение» Мелекесского района</w:t>
      </w:r>
    </w:p>
    <w:p w:rsidR="00044EAA"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w:t>
      </w:r>
      <w:r>
        <w:rPr>
          <w:rFonts w:ascii="Times New Roman" w:hAnsi="Times New Roman" w:cs="Times New Roman"/>
          <w:sz w:val="20"/>
          <w:szCs w:val="20"/>
        </w:rPr>
        <w:t xml:space="preserve">Ульяновской области  </w:t>
      </w:r>
      <w:r w:rsidR="002B16E9">
        <w:rPr>
          <w:rFonts w:ascii="Times New Roman" w:hAnsi="Times New Roman" w:cs="Times New Roman"/>
          <w:sz w:val="20"/>
          <w:szCs w:val="20"/>
        </w:rPr>
        <w:t>______________________________</w:t>
      </w:r>
    </w:p>
    <w:p w:rsidR="00C502F4" w:rsidRPr="00D7419F" w:rsidRDefault="00C502F4" w:rsidP="00044EAA">
      <w:pPr>
        <w:rPr>
          <w:rFonts w:ascii="Times New Roman" w:hAnsi="Times New Roman" w:cs="Times New Roman"/>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8"/>
        <w:gridCol w:w="560"/>
        <w:gridCol w:w="428"/>
        <w:gridCol w:w="472"/>
        <w:gridCol w:w="1316"/>
        <w:gridCol w:w="516"/>
        <w:gridCol w:w="1368"/>
        <w:gridCol w:w="1352"/>
        <w:gridCol w:w="900"/>
      </w:tblGrid>
      <w:tr w:rsidR="00AF7B11" w:rsidRPr="000436FB" w:rsidTr="000436FB">
        <w:trPr>
          <w:trHeight w:val="615"/>
        </w:trPr>
        <w:tc>
          <w:tcPr>
            <w:tcW w:w="10160" w:type="dxa"/>
            <w:gridSpan w:val="9"/>
            <w:vMerge w:val="restart"/>
            <w:tcBorders>
              <w:top w:val="nil"/>
              <w:left w:val="nil"/>
              <w:bottom w:val="nil"/>
              <w:right w:val="nil"/>
            </w:tcBorders>
          </w:tcPr>
          <w:p w:rsidR="00112AE5" w:rsidRPr="000436FB" w:rsidRDefault="00112AE5" w:rsidP="000436FB">
            <w:pPr>
              <w:jc w:val="center"/>
              <w:rPr>
                <w:rFonts w:ascii="Times New Roman" w:hAnsi="Times New Roman" w:cs="Times New Roman"/>
              </w:rPr>
            </w:pPr>
            <w:r w:rsidRPr="000436FB">
              <w:rPr>
                <w:rFonts w:ascii="Times New Roman" w:hAnsi="Times New Roman" w:cs="Times New Roman"/>
              </w:rPr>
              <w:t xml:space="preserve">Расходы бюджета муниципального образования "Мулловское городское поселение" Мелекесского района Ульяновской области по ведомственной структуре расходов за 2017 год бюджета муниципального образования «Мулловское городское поселение» </w:t>
            </w:r>
          </w:p>
          <w:p w:rsidR="00AF7B11" w:rsidRPr="000436FB" w:rsidRDefault="00112AE5" w:rsidP="000436FB">
            <w:pPr>
              <w:jc w:val="center"/>
              <w:rPr>
                <w:rFonts w:ascii="Times New Roman" w:hAnsi="Times New Roman" w:cs="Times New Roman"/>
                <w:b/>
                <w:bCs/>
              </w:rPr>
            </w:pPr>
            <w:r w:rsidRPr="000436FB">
              <w:rPr>
                <w:rFonts w:ascii="Times New Roman" w:hAnsi="Times New Roman" w:cs="Times New Roman"/>
              </w:rPr>
              <w:t>Мелекесского района Ульяновской области</w:t>
            </w:r>
          </w:p>
        </w:tc>
      </w:tr>
      <w:tr w:rsidR="00AF7B11" w:rsidRPr="000436FB" w:rsidTr="000436FB">
        <w:trPr>
          <w:trHeight w:val="276"/>
        </w:trPr>
        <w:tc>
          <w:tcPr>
            <w:tcW w:w="10160" w:type="dxa"/>
            <w:gridSpan w:val="9"/>
            <w:vMerge/>
            <w:tcBorders>
              <w:top w:val="nil"/>
              <w:left w:val="nil"/>
              <w:bottom w:val="single" w:sz="4" w:space="0" w:color="auto"/>
              <w:right w:val="nil"/>
            </w:tcBorders>
          </w:tcPr>
          <w:p w:rsidR="00AF7B11" w:rsidRPr="000436FB" w:rsidRDefault="00AF7B11">
            <w:pPr>
              <w:rPr>
                <w:rFonts w:ascii="Times New Roman" w:hAnsi="Times New Roman" w:cs="Times New Roman"/>
                <w:b/>
                <w:bCs/>
                <w:sz w:val="20"/>
                <w:szCs w:val="20"/>
              </w:rPr>
            </w:pPr>
          </w:p>
        </w:tc>
      </w:tr>
      <w:tr w:rsidR="00AF7B11" w:rsidRPr="000436FB" w:rsidTr="000436FB">
        <w:trPr>
          <w:trHeight w:val="510"/>
        </w:trPr>
        <w:tc>
          <w:tcPr>
            <w:tcW w:w="3248" w:type="dxa"/>
            <w:tcBorders>
              <w:top w:val="single" w:sz="4" w:space="0" w:color="auto"/>
            </w:tcBorders>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Наименование статей расходов</w:t>
            </w:r>
          </w:p>
        </w:tc>
        <w:tc>
          <w:tcPr>
            <w:tcW w:w="560" w:type="dxa"/>
            <w:tcBorders>
              <w:top w:val="single" w:sz="4" w:space="0" w:color="auto"/>
            </w:tcBorders>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428" w:type="dxa"/>
            <w:tcBorders>
              <w:top w:val="single" w:sz="4" w:space="0" w:color="auto"/>
            </w:tcBorders>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РЗ</w:t>
            </w:r>
          </w:p>
        </w:tc>
        <w:tc>
          <w:tcPr>
            <w:tcW w:w="472" w:type="dxa"/>
            <w:tcBorders>
              <w:top w:val="single" w:sz="4" w:space="0" w:color="auto"/>
            </w:tcBorders>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ПР</w:t>
            </w:r>
          </w:p>
        </w:tc>
        <w:tc>
          <w:tcPr>
            <w:tcW w:w="1316" w:type="dxa"/>
            <w:tcBorders>
              <w:top w:val="single" w:sz="4" w:space="0" w:color="auto"/>
            </w:tcBorders>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ЦСР</w:t>
            </w:r>
          </w:p>
        </w:tc>
        <w:tc>
          <w:tcPr>
            <w:tcW w:w="516" w:type="dxa"/>
            <w:tcBorders>
              <w:top w:val="single" w:sz="4" w:space="0" w:color="auto"/>
            </w:tcBorders>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ВР</w:t>
            </w:r>
          </w:p>
        </w:tc>
        <w:tc>
          <w:tcPr>
            <w:tcW w:w="1368" w:type="dxa"/>
            <w:tcBorders>
              <w:top w:val="single" w:sz="4" w:space="0" w:color="auto"/>
            </w:tcBorders>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Утверждено на 2017 год</w:t>
            </w:r>
          </w:p>
        </w:tc>
        <w:tc>
          <w:tcPr>
            <w:tcW w:w="1352" w:type="dxa"/>
            <w:tcBorders>
              <w:top w:val="single" w:sz="4" w:space="0" w:color="auto"/>
            </w:tcBorders>
            <w:noWrap/>
          </w:tcPr>
          <w:p w:rsidR="00AF7B11" w:rsidRPr="000436FB" w:rsidRDefault="00AF7B11" w:rsidP="00AF7B11">
            <w:pPr>
              <w:rPr>
                <w:rFonts w:ascii="Times New Roman" w:hAnsi="Times New Roman" w:cs="Times New Roman"/>
                <w:sz w:val="20"/>
                <w:szCs w:val="20"/>
              </w:rPr>
            </w:pPr>
            <w:proofErr w:type="spellStart"/>
            <w:r w:rsidRPr="000436FB">
              <w:rPr>
                <w:rFonts w:ascii="Times New Roman" w:hAnsi="Times New Roman" w:cs="Times New Roman"/>
                <w:sz w:val="20"/>
                <w:szCs w:val="20"/>
              </w:rPr>
              <w:t>Исполненно</w:t>
            </w:r>
            <w:proofErr w:type="spellEnd"/>
            <w:r w:rsidRPr="000436FB">
              <w:rPr>
                <w:rFonts w:ascii="Times New Roman" w:hAnsi="Times New Roman" w:cs="Times New Roman"/>
                <w:sz w:val="20"/>
                <w:szCs w:val="20"/>
              </w:rPr>
              <w:t xml:space="preserve"> за 2017 год</w:t>
            </w:r>
          </w:p>
        </w:tc>
        <w:tc>
          <w:tcPr>
            <w:tcW w:w="900" w:type="dxa"/>
            <w:tcBorders>
              <w:top w:val="single" w:sz="4" w:space="0" w:color="auto"/>
            </w:tcBorders>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выполнения</w:t>
            </w:r>
          </w:p>
        </w:tc>
      </w:tr>
      <w:tr w:rsidR="00AF7B11" w:rsidRPr="000436FB" w:rsidTr="000436FB">
        <w:trPr>
          <w:trHeight w:val="255"/>
        </w:trPr>
        <w:tc>
          <w:tcPr>
            <w:tcW w:w="324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w:t>
            </w:r>
          </w:p>
        </w:tc>
        <w:tc>
          <w:tcPr>
            <w:tcW w:w="56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3</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4</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6</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w:t>
            </w:r>
          </w:p>
        </w:tc>
        <w:tc>
          <w:tcPr>
            <w:tcW w:w="1352" w:type="dxa"/>
            <w:noWrap/>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900" w:type="dxa"/>
            <w:noWrap/>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w:t>
            </w:r>
          </w:p>
        </w:tc>
      </w:tr>
      <w:tr w:rsidR="00AF7B11" w:rsidRPr="000436FB" w:rsidTr="000436FB">
        <w:trPr>
          <w:trHeight w:val="1259"/>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Администрация  поселения муниципального образования</w:t>
            </w:r>
            <w:r w:rsidRPr="000436FB">
              <w:rPr>
                <w:rFonts w:ascii="Times New Roman" w:hAnsi="Times New Roman" w:cs="Times New Roman"/>
                <w:b/>
                <w:bCs/>
                <w:sz w:val="20"/>
                <w:szCs w:val="20"/>
              </w:rPr>
              <w:br/>
              <w:t>«Мулловское городское поселение» Мелекесского района Ульяновской области</w:t>
            </w:r>
          </w:p>
        </w:tc>
        <w:tc>
          <w:tcPr>
            <w:tcW w:w="560"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21 561,40204 </w:t>
            </w:r>
          </w:p>
        </w:tc>
        <w:tc>
          <w:tcPr>
            <w:tcW w:w="1352"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21 332,61416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98,9</w:t>
            </w:r>
          </w:p>
        </w:tc>
      </w:tr>
      <w:tr w:rsidR="00AF7B11" w:rsidRPr="000436FB" w:rsidTr="000436FB">
        <w:trPr>
          <w:trHeight w:val="31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Общегосударственные вопросы</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2 915,07179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2 911,67179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99,9</w:t>
            </w:r>
          </w:p>
        </w:tc>
      </w:tr>
      <w:tr w:rsidR="00AF7B11" w:rsidRPr="000436FB" w:rsidTr="000436FB">
        <w:trPr>
          <w:trHeight w:val="154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2 915,07179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2 911,67179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99,9</w:t>
            </w:r>
          </w:p>
        </w:tc>
      </w:tr>
      <w:tr w:rsidR="00AF7B11" w:rsidRPr="000436FB" w:rsidTr="000436FB">
        <w:trPr>
          <w:trHeight w:val="193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1 511,67025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1 511,67025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8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в сфере информационно-коммуникационных технологий</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862,32465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858,92465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99,6</w:t>
            </w:r>
          </w:p>
        </w:tc>
      </w:tr>
      <w:tr w:rsidR="00AF7B11" w:rsidRPr="000436FB" w:rsidTr="000436FB">
        <w:trPr>
          <w:trHeight w:val="2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Иные бюджетные ассигнования</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72,81752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72,81752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78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Муниципальная программа "Об утверждении МП по противодействию коррупции на 2016-2020 годы на территории Мулловского городского поселения Мелекесского района Ульяновской области</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6200062045</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1,80000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66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Высшее должностное лицо субъекта Российской Федерации (руководитель высшего исполнительного государственной власти субъекта Российской Федерации ) и его заместитель</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9000010020</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468,25937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468,25937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02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9000010020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457,75407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457,75407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Иные бюджетные ассигнования</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9000010020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10,50530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10,50530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lastRenderedPageBreak/>
              <w:t xml:space="preserve">Национальная оборона </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171,26700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171,26700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51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Мобилизационная и вневойсковая подготовка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02</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410"/>
        </w:trPr>
        <w:tc>
          <w:tcPr>
            <w:tcW w:w="324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Осуществление полномочий Российской Федерации по первичному воинскому учёту на территориях, где отсутствуют военные комиссариаты</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02</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9100051180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26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02</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91000051180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90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02</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91000051180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Национальная экономика</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1 511,80000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1 345,75441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89,0</w:t>
            </w:r>
          </w:p>
        </w:tc>
      </w:tr>
      <w:tr w:rsidR="00AF7B11" w:rsidRPr="000436FB" w:rsidTr="000436FB">
        <w:trPr>
          <w:trHeight w:val="2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Дорожное хозяйство</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09</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1 511,80000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1 345,75441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89,0</w:t>
            </w:r>
          </w:p>
        </w:tc>
      </w:tr>
      <w:tr w:rsidR="00AF7B11" w:rsidRPr="000436FB" w:rsidTr="000436FB">
        <w:trPr>
          <w:trHeight w:val="1620"/>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Муниципальная Программа «Развитие транспортной системы в муниципальном образовании «Мулловское городское поселение» Мелекесского района Ульяновской области в 2015-2019 г» на 2015 год</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09</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6200062041</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1 511,80000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1 345,75441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89,0</w:t>
            </w:r>
          </w:p>
        </w:tc>
      </w:tr>
      <w:tr w:rsidR="00AF7B11" w:rsidRPr="000436FB" w:rsidTr="000436FB">
        <w:trPr>
          <w:trHeight w:val="76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в целях капитального ремонта государственного имущества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09</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6200062041</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1 511,80000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1 345,75441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89,0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Жилищно-коммунальное хозяйство</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05</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506,91656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465,41656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91,8</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Жилищное хозяйство</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05</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119,61656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119,61656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noWrap/>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Поддержка жилищного хозяйства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05</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9000061090</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82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05</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9000061090</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76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в целях капитального ремонта государственного имущества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05</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9000061090</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Благоустройство</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05</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387,30000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345,80000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89,3</w:t>
            </w:r>
          </w:p>
        </w:tc>
      </w:tr>
      <w:tr w:rsidR="00AF7B11" w:rsidRPr="000436FB" w:rsidTr="000436FB">
        <w:trPr>
          <w:trHeight w:val="720"/>
        </w:trPr>
        <w:tc>
          <w:tcPr>
            <w:tcW w:w="3248" w:type="dxa"/>
          </w:tcPr>
          <w:p w:rsidR="00AF7B11" w:rsidRPr="000436FB" w:rsidRDefault="00AF7B11">
            <w:pPr>
              <w:rPr>
                <w:rFonts w:ascii="Times New Roman" w:hAnsi="Times New Roman" w:cs="Times New Roman"/>
                <w:i/>
                <w:iCs/>
                <w:sz w:val="20"/>
                <w:szCs w:val="20"/>
              </w:rPr>
            </w:pPr>
            <w:r w:rsidRPr="000436FB">
              <w:rPr>
                <w:rFonts w:ascii="Times New Roman" w:hAnsi="Times New Roman" w:cs="Times New Roman"/>
                <w:i/>
                <w:iCs/>
                <w:sz w:val="20"/>
                <w:szCs w:val="20"/>
              </w:rPr>
              <w:t>Прочие мероприятия в области благоустройства</w:t>
            </w:r>
          </w:p>
        </w:tc>
        <w:tc>
          <w:tcPr>
            <w:tcW w:w="560" w:type="dxa"/>
          </w:tcPr>
          <w:p w:rsidR="00AF7B11" w:rsidRPr="000436FB" w:rsidRDefault="00AF7B11" w:rsidP="00AF7B11">
            <w:pPr>
              <w:rPr>
                <w:rFonts w:ascii="Times New Roman" w:hAnsi="Times New Roman" w:cs="Times New Roman"/>
                <w:i/>
                <w:iCs/>
                <w:sz w:val="20"/>
                <w:szCs w:val="20"/>
              </w:rPr>
            </w:pPr>
            <w:r w:rsidRPr="000436FB">
              <w:rPr>
                <w:rFonts w:ascii="Times New Roman" w:hAnsi="Times New Roman" w:cs="Times New Roman"/>
                <w:i/>
                <w:iCs/>
                <w:sz w:val="20"/>
                <w:szCs w:val="20"/>
              </w:rPr>
              <w:t>703</w:t>
            </w:r>
          </w:p>
        </w:tc>
        <w:tc>
          <w:tcPr>
            <w:tcW w:w="428" w:type="dxa"/>
            <w:noWrap/>
          </w:tcPr>
          <w:p w:rsidR="00AF7B11" w:rsidRPr="000436FB" w:rsidRDefault="00AF7B11" w:rsidP="00AF7B11">
            <w:pPr>
              <w:rPr>
                <w:rFonts w:ascii="Times New Roman" w:hAnsi="Times New Roman" w:cs="Times New Roman"/>
                <w:i/>
                <w:iCs/>
                <w:sz w:val="20"/>
                <w:szCs w:val="20"/>
              </w:rPr>
            </w:pPr>
            <w:r w:rsidRPr="000436FB">
              <w:rPr>
                <w:rFonts w:ascii="Times New Roman" w:hAnsi="Times New Roman" w:cs="Times New Roman"/>
                <w:i/>
                <w:iCs/>
                <w:sz w:val="20"/>
                <w:szCs w:val="20"/>
              </w:rPr>
              <w:t>05</w:t>
            </w:r>
          </w:p>
        </w:tc>
        <w:tc>
          <w:tcPr>
            <w:tcW w:w="472" w:type="dxa"/>
            <w:noWrap/>
          </w:tcPr>
          <w:p w:rsidR="00AF7B11" w:rsidRPr="000436FB" w:rsidRDefault="00AF7B11" w:rsidP="00AF7B11">
            <w:pPr>
              <w:rPr>
                <w:rFonts w:ascii="Times New Roman" w:hAnsi="Times New Roman" w:cs="Times New Roman"/>
                <w:i/>
                <w:iCs/>
                <w:sz w:val="20"/>
                <w:szCs w:val="20"/>
              </w:rPr>
            </w:pPr>
            <w:r w:rsidRPr="000436FB">
              <w:rPr>
                <w:rFonts w:ascii="Times New Roman" w:hAnsi="Times New Roman" w:cs="Times New Roman"/>
                <w:i/>
                <w:iCs/>
                <w:sz w:val="20"/>
                <w:szCs w:val="20"/>
              </w:rPr>
              <w:t>03</w:t>
            </w:r>
          </w:p>
        </w:tc>
        <w:tc>
          <w:tcPr>
            <w:tcW w:w="1316" w:type="dxa"/>
            <w:noWrap/>
          </w:tcPr>
          <w:p w:rsidR="00AF7B11" w:rsidRPr="000436FB" w:rsidRDefault="00AF7B11" w:rsidP="00AF7B11">
            <w:pPr>
              <w:rPr>
                <w:rFonts w:ascii="Times New Roman" w:hAnsi="Times New Roman" w:cs="Times New Roman"/>
                <w:i/>
                <w:iCs/>
                <w:sz w:val="20"/>
                <w:szCs w:val="20"/>
              </w:rPr>
            </w:pPr>
            <w:r w:rsidRPr="000436FB">
              <w:rPr>
                <w:rFonts w:ascii="Times New Roman" w:hAnsi="Times New Roman" w:cs="Times New Roman"/>
                <w:i/>
                <w:iCs/>
                <w:sz w:val="20"/>
                <w:szCs w:val="20"/>
              </w:rPr>
              <w:t>9000061096</w:t>
            </w:r>
          </w:p>
        </w:tc>
        <w:tc>
          <w:tcPr>
            <w:tcW w:w="516" w:type="dxa"/>
            <w:noWrap/>
          </w:tcPr>
          <w:p w:rsidR="00AF7B11" w:rsidRPr="000436FB" w:rsidRDefault="00AF7B11" w:rsidP="00AF7B11">
            <w:pPr>
              <w:rPr>
                <w:rFonts w:ascii="Times New Roman" w:hAnsi="Times New Roman" w:cs="Times New Roman"/>
                <w:i/>
                <w:iCs/>
                <w:sz w:val="20"/>
                <w:szCs w:val="20"/>
              </w:rPr>
            </w:pPr>
            <w:r w:rsidRPr="000436FB">
              <w:rPr>
                <w:rFonts w:ascii="Times New Roman" w:hAnsi="Times New Roman" w:cs="Times New Roman"/>
                <w:i/>
                <w:iCs/>
                <w:sz w:val="20"/>
                <w:szCs w:val="20"/>
              </w:rPr>
              <w:t> </w:t>
            </w:r>
          </w:p>
        </w:tc>
        <w:tc>
          <w:tcPr>
            <w:tcW w:w="1368" w:type="dxa"/>
            <w:noWrap/>
          </w:tcPr>
          <w:p w:rsidR="00AF7B11" w:rsidRPr="000436FB" w:rsidRDefault="00AF7B11" w:rsidP="00AF7B11">
            <w:pPr>
              <w:rPr>
                <w:rFonts w:ascii="Times New Roman" w:hAnsi="Times New Roman" w:cs="Times New Roman"/>
                <w:i/>
                <w:iCs/>
                <w:sz w:val="20"/>
                <w:szCs w:val="20"/>
              </w:rPr>
            </w:pPr>
            <w:r w:rsidRPr="000436FB">
              <w:rPr>
                <w:rFonts w:ascii="Times New Roman" w:hAnsi="Times New Roman" w:cs="Times New Roman"/>
                <w:i/>
                <w:iCs/>
                <w:sz w:val="20"/>
                <w:szCs w:val="20"/>
              </w:rPr>
              <w:t>345,80000</w:t>
            </w:r>
          </w:p>
        </w:tc>
        <w:tc>
          <w:tcPr>
            <w:tcW w:w="1352" w:type="dxa"/>
            <w:noWrap/>
          </w:tcPr>
          <w:p w:rsidR="00AF7B11" w:rsidRPr="000436FB" w:rsidRDefault="00AF7B11" w:rsidP="00AF7B11">
            <w:pPr>
              <w:rPr>
                <w:rFonts w:ascii="Times New Roman" w:hAnsi="Times New Roman" w:cs="Times New Roman"/>
                <w:i/>
                <w:iCs/>
                <w:sz w:val="20"/>
                <w:szCs w:val="20"/>
              </w:rPr>
            </w:pPr>
            <w:r w:rsidRPr="000436FB">
              <w:rPr>
                <w:rFonts w:ascii="Times New Roman" w:hAnsi="Times New Roman" w:cs="Times New Roman"/>
                <w:i/>
                <w:iCs/>
                <w:sz w:val="20"/>
                <w:szCs w:val="20"/>
              </w:rPr>
              <w:t>345,80000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72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в целях капитального ремонта государственного имущества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05</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9000061096</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230,37000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230,37000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34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Судебная экспертиза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05</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9000061096</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20,43000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20,43000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Проект "Народный бюджет 2016"</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05</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9000061096</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95,00000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95,00000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51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для обеспечения муниципальных нужд</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05</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9000061096</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95,00000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95,00000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530"/>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lastRenderedPageBreak/>
              <w:t xml:space="preserve">Муниципальная </w:t>
            </w:r>
            <w:proofErr w:type="spellStart"/>
            <w:r w:rsidRPr="000436FB">
              <w:rPr>
                <w:rFonts w:ascii="Times New Roman" w:hAnsi="Times New Roman" w:cs="Times New Roman"/>
                <w:b/>
                <w:bCs/>
                <w:sz w:val="20"/>
                <w:szCs w:val="20"/>
              </w:rPr>
              <w:t>прграмма</w:t>
            </w:r>
            <w:proofErr w:type="spellEnd"/>
            <w:r w:rsidRPr="000436FB">
              <w:rPr>
                <w:rFonts w:ascii="Times New Roman" w:hAnsi="Times New Roman" w:cs="Times New Roman"/>
                <w:b/>
                <w:bCs/>
                <w:sz w:val="20"/>
                <w:szCs w:val="20"/>
              </w:rPr>
              <w:t xml:space="preserve"> "Благоустройство на территории муниципального образования "Мулловское городское поселение" Мелекесского района Ульяновской области на 2016-2020 годы"</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703</w:t>
            </w:r>
          </w:p>
        </w:tc>
        <w:tc>
          <w:tcPr>
            <w:tcW w:w="428"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05</w:t>
            </w:r>
          </w:p>
        </w:tc>
        <w:tc>
          <w:tcPr>
            <w:tcW w:w="472"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03</w:t>
            </w:r>
          </w:p>
        </w:tc>
        <w:tc>
          <w:tcPr>
            <w:tcW w:w="1316"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6200062042</w:t>
            </w:r>
          </w:p>
        </w:tc>
        <w:tc>
          <w:tcPr>
            <w:tcW w:w="516"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41,50000</w:t>
            </w:r>
          </w:p>
        </w:tc>
        <w:tc>
          <w:tcPr>
            <w:tcW w:w="1352"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0,00000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76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Прочая закупка товаров, работ, услуг для обеспечения муниципальных нужд</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05</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6200062042</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41,50000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0,00000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78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Развитие и укрепление материально-технической базы муниципальных домов культуры, поддержку творческой деятельности муниципальных театров</w:t>
            </w:r>
            <w:r w:rsidRPr="000436FB">
              <w:rPr>
                <w:rFonts w:ascii="Times New Roman" w:hAnsi="Times New Roman" w:cs="Times New Roman"/>
                <w:b/>
                <w:bCs/>
                <w:sz w:val="20"/>
                <w:szCs w:val="20"/>
              </w:rPr>
              <w:br/>
              <w:t>в городах с численностью населения до 300 тысяч человек на 2017 год</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703</w:t>
            </w:r>
          </w:p>
        </w:tc>
        <w:tc>
          <w:tcPr>
            <w:tcW w:w="428"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472"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316"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91000R5581</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11008,70000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11008,65771</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Содержание и ремонт зданий</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91000R5581</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11008,70000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11008,65771</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040"/>
        </w:trPr>
        <w:tc>
          <w:tcPr>
            <w:tcW w:w="3248" w:type="dxa"/>
          </w:tcPr>
          <w:p w:rsidR="00AF7B11" w:rsidRPr="000436FB" w:rsidRDefault="00AF7B11">
            <w:pPr>
              <w:rPr>
                <w:rFonts w:ascii="Times New Roman" w:hAnsi="Times New Roman" w:cs="Times New Roman"/>
                <w:b/>
                <w:bCs/>
                <w:sz w:val="20"/>
                <w:szCs w:val="20"/>
              </w:rPr>
            </w:pPr>
            <w:proofErr w:type="spellStart"/>
            <w:r w:rsidRPr="000436FB">
              <w:rPr>
                <w:rFonts w:ascii="Times New Roman" w:hAnsi="Times New Roman" w:cs="Times New Roman"/>
                <w:b/>
                <w:bCs/>
                <w:sz w:val="20"/>
                <w:szCs w:val="20"/>
              </w:rPr>
              <w:t>Софинансирование</w:t>
            </w:r>
            <w:proofErr w:type="spellEnd"/>
            <w:r w:rsidRPr="000436FB">
              <w:rPr>
                <w:rFonts w:ascii="Times New Roman" w:hAnsi="Times New Roman" w:cs="Times New Roman"/>
                <w:b/>
                <w:bCs/>
                <w:sz w:val="20"/>
                <w:szCs w:val="20"/>
              </w:rPr>
              <w:t xml:space="preserve"> к развитию и укреплению материально-технической базы муниципальных домов культуры, поддержку творческой деятельности муниципальных театров</w:t>
            </w:r>
            <w:r w:rsidRPr="000436FB">
              <w:rPr>
                <w:rFonts w:ascii="Times New Roman" w:hAnsi="Times New Roman" w:cs="Times New Roman"/>
                <w:b/>
                <w:bCs/>
                <w:sz w:val="20"/>
                <w:szCs w:val="20"/>
              </w:rPr>
              <w:br/>
              <w:t>в городах с численностью населения до 300 тысяч человек на 2017 год</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90000S5581</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550,43500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550,43500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Социальная политика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10</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00</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286,00000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270,00000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94,4</w:t>
            </w:r>
          </w:p>
        </w:tc>
      </w:tr>
      <w:tr w:rsidR="00AF7B11" w:rsidRPr="000436FB" w:rsidTr="000436FB">
        <w:trPr>
          <w:trHeight w:val="255"/>
        </w:trPr>
        <w:tc>
          <w:tcPr>
            <w:tcW w:w="3248" w:type="dxa"/>
            <w:noWrap/>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Пенсионное обеспечение</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10</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270,00000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270,00000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76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Доплаты к пенсиям государственных (муниципальных) гражданских служащих Ульяновской области</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9000061100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54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Социальное обеспечение и иные выплаты населению</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9000061100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300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МП " Забота на 2015 -2019 года"</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10</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03</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620006243</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16,00000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02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Пособия и компенсации гражданам и иные социальные выплаты, кроме публичных нормативных обязательств</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6200006243</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300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16,00000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Физическая культура и спорт</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4 609,41169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4 609,41169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510"/>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Развитие физической культуры и спорта</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90000S0820</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109,41169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109,41169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Ремонт СК "Текстильщик"</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90000S0820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109,41169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109,41169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51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для обеспечения муниципальных нужд</w:t>
            </w:r>
          </w:p>
        </w:tc>
        <w:tc>
          <w:tcPr>
            <w:tcW w:w="560"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703</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02</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90000S0820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109,41169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109,41169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4080"/>
        </w:trPr>
        <w:tc>
          <w:tcPr>
            <w:tcW w:w="3248" w:type="dxa"/>
            <w:noWrap/>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lastRenderedPageBreak/>
              <w:t xml:space="preserve">Ремонт, установка спортивных кортов и плоскостных площадок, обустройству объектов городской </w:t>
            </w:r>
            <w:proofErr w:type="spellStart"/>
            <w:r w:rsidRPr="000436FB">
              <w:rPr>
                <w:rFonts w:ascii="Times New Roman" w:hAnsi="Times New Roman" w:cs="Times New Roman"/>
                <w:b/>
                <w:bCs/>
                <w:sz w:val="20"/>
                <w:szCs w:val="20"/>
              </w:rPr>
              <w:t>тнфраструктуры</w:t>
            </w:r>
            <w:proofErr w:type="spellEnd"/>
            <w:r w:rsidRPr="000436FB">
              <w:rPr>
                <w:rFonts w:ascii="Times New Roman" w:hAnsi="Times New Roman" w:cs="Times New Roman"/>
                <w:b/>
                <w:bCs/>
                <w:sz w:val="20"/>
                <w:szCs w:val="20"/>
              </w:rPr>
              <w:t xml:space="preserve">, парковых и рекреационных зон для занятий физической </w:t>
            </w:r>
            <w:proofErr w:type="spellStart"/>
            <w:r w:rsidRPr="000436FB">
              <w:rPr>
                <w:rFonts w:ascii="Times New Roman" w:hAnsi="Times New Roman" w:cs="Times New Roman"/>
                <w:b/>
                <w:bCs/>
                <w:sz w:val="20"/>
                <w:szCs w:val="20"/>
              </w:rPr>
              <w:t>екультуры</w:t>
            </w:r>
            <w:proofErr w:type="spellEnd"/>
            <w:r w:rsidRPr="000436FB">
              <w:rPr>
                <w:rFonts w:ascii="Times New Roman" w:hAnsi="Times New Roman" w:cs="Times New Roman"/>
                <w:b/>
                <w:bCs/>
                <w:sz w:val="20"/>
                <w:szCs w:val="20"/>
              </w:rPr>
              <w:t xml:space="preserve"> и спортом, в том числе видами спорта, популярными в молодёжной среде, а так же для проведения физкультурных и спортивных мероприятий в рамках государственной программы Ульяновской области "Развитие физической культуры и спорта в Ульяновской области на 2014-2018 годы"</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703</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5100070820</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200</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4 500,00000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4 500,00000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510"/>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Отдел финансов администрации МО "Мулловское городское поселение"</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355,35673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298,08096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83,9</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Общегосударственные вопросы</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266,65673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244,98096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91,9</w:t>
            </w:r>
          </w:p>
        </w:tc>
      </w:tr>
      <w:tr w:rsidR="00AF7B11" w:rsidRPr="000436FB" w:rsidTr="000436FB">
        <w:trPr>
          <w:trHeight w:val="127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06</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266,65673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244,98096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91,9</w:t>
            </w:r>
          </w:p>
        </w:tc>
      </w:tr>
      <w:tr w:rsidR="00AF7B11" w:rsidRPr="000436FB" w:rsidTr="000436FB">
        <w:trPr>
          <w:trHeight w:val="2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Центральный аппарат</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06</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266,65673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244,98096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91,9</w:t>
            </w:r>
          </w:p>
        </w:tc>
      </w:tr>
      <w:tr w:rsidR="00AF7B11" w:rsidRPr="000436FB" w:rsidTr="000436FB">
        <w:trPr>
          <w:trHeight w:val="178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06</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256,63604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234,96027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91,6</w:t>
            </w:r>
          </w:p>
        </w:tc>
      </w:tr>
      <w:tr w:rsidR="00AF7B11" w:rsidRPr="000436FB" w:rsidTr="000436FB">
        <w:trPr>
          <w:trHeight w:val="76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06</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10,02069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10,02069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Межбюджетные трансферты</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00</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88,70000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53,10000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59,9</w:t>
            </w:r>
          </w:p>
        </w:tc>
      </w:tr>
      <w:tr w:rsidR="00AF7B11" w:rsidRPr="000436FB" w:rsidTr="000436FB">
        <w:trPr>
          <w:trHeight w:val="127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88,70000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53,10000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59,9</w:t>
            </w:r>
          </w:p>
        </w:tc>
      </w:tr>
      <w:tr w:rsidR="00AF7B11" w:rsidRPr="000436FB" w:rsidTr="000436FB">
        <w:trPr>
          <w:trHeight w:val="127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Межбюджетные трансферты по передаче полномочий по осуществлению внешнего муниципального финансового контроля</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5200061115</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20,90000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20,90000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27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Межбюджетные трансферты о передаче полномочий по определению поставщиков (подрядчиков, исполнителей) для муниципальных заказчиков</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5200061116</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18,70000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18,70000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02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Межбюджетные трансферты о принятии части полномочий по осуществлению внутреннего финансового контроля</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5200061119</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13,50000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13,50000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04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lastRenderedPageBreak/>
              <w:t xml:space="preserve">Межбюджетные трансферты о принятии части полномочий про решению вопросов местного значения в части создания, содержания и организации деятельности аварийно-спасательных служб и (или) аварийно-спасательных формирований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03</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09</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52200061117</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15,10000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02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Межбюджетные трансферты о принятии части полномочий в части градостроительной деятельности на 2016 год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710</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12</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5200061120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540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20,50000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020"/>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Муниципальное казённое учреждение культуры "Центр культуры и досуга" МО "Мулловское городское поселение"</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758</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13,37573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2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Культура</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758</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13,37573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510"/>
        </w:trPr>
        <w:tc>
          <w:tcPr>
            <w:tcW w:w="324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Обеспечение деятельности подведомственных учреждений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758</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3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9000061045</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13,37573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78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758</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9000061045</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13,37573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530"/>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Муниципальное казённое учреждение  "Техническое обслуживание"  муниципального образования  "Мулловское городское поселение" Мелекесского района Ульяновской области</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704</w:t>
            </w:r>
          </w:p>
        </w:tc>
        <w:tc>
          <w:tcPr>
            <w:tcW w:w="428"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472"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13</w:t>
            </w:r>
          </w:p>
        </w:tc>
        <w:tc>
          <w:tcPr>
            <w:tcW w:w="1316"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20,00000</w:t>
            </w:r>
          </w:p>
        </w:tc>
        <w:tc>
          <w:tcPr>
            <w:tcW w:w="1352"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0,00000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25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МКУ "Техобслуживание"</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704</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20,00000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0,00000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78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704</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20,00000</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0,00000</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166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Муниципальное казённое учреждение  "Управление делами "  муниципального образования  "Мулловское городское поселение" Мелекесского района Ульяновской области</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472"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316"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8048,16647</w:t>
            </w:r>
          </w:p>
        </w:tc>
        <w:tc>
          <w:tcPr>
            <w:tcW w:w="1352"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8023,09475</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99,7</w:t>
            </w:r>
          </w:p>
        </w:tc>
      </w:tr>
      <w:tr w:rsidR="00AF7B11" w:rsidRPr="000436FB" w:rsidTr="000436FB">
        <w:trPr>
          <w:trHeight w:val="51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Учреждения по обеспечению хозяйственного обслуживания</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6375,29603</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6355,22431</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99,7</w:t>
            </w:r>
          </w:p>
        </w:tc>
      </w:tr>
      <w:tr w:rsidR="00AF7B11" w:rsidRPr="000436FB" w:rsidTr="000436FB">
        <w:trPr>
          <w:trHeight w:val="178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3491,43785</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3491,43785</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76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в сфере информационно-коммуникационных технологий</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2 870,71072 </w:t>
            </w:r>
          </w:p>
        </w:tc>
        <w:tc>
          <w:tcPr>
            <w:tcW w:w="135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2 850,63900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99,3</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Иные </w:t>
            </w:r>
            <w:proofErr w:type="spellStart"/>
            <w:r w:rsidRPr="000436FB">
              <w:rPr>
                <w:rFonts w:ascii="Times New Roman" w:hAnsi="Times New Roman" w:cs="Times New Roman"/>
                <w:b/>
                <w:bCs/>
                <w:sz w:val="20"/>
                <w:szCs w:val="20"/>
              </w:rPr>
              <w:t>бюджетнве</w:t>
            </w:r>
            <w:proofErr w:type="spellEnd"/>
            <w:r w:rsidRPr="000436FB">
              <w:rPr>
                <w:rFonts w:ascii="Times New Roman" w:hAnsi="Times New Roman" w:cs="Times New Roman"/>
                <w:b/>
                <w:bCs/>
                <w:sz w:val="20"/>
                <w:szCs w:val="20"/>
              </w:rPr>
              <w:t xml:space="preserve"> ассигнования</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800</w:t>
            </w:r>
          </w:p>
        </w:tc>
        <w:tc>
          <w:tcPr>
            <w:tcW w:w="136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xml:space="preserve">13,14746 </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13,14746</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70"/>
        </w:trPr>
        <w:tc>
          <w:tcPr>
            <w:tcW w:w="3248" w:type="dxa"/>
          </w:tcPr>
          <w:p w:rsidR="00AF7B11" w:rsidRPr="000436FB" w:rsidRDefault="00AF7B11">
            <w:pPr>
              <w:rPr>
                <w:rFonts w:ascii="Times New Roman" w:hAnsi="Times New Roman" w:cs="Times New Roman"/>
                <w:b/>
                <w:bCs/>
                <w:i/>
                <w:iCs/>
                <w:sz w:val="20"/>
                <w:szCs w:val="20"/>
              </w:rPr>
            </w:pPr>
            <w:r w:rsidRPr="000436FB">
              <w:rPr>
                <w:rFonts w:ascii="Times New Roman" w:hAnsi="Times New Roman" w:cs="Times New Roman"/>
                <w:b/>
                <w:bCs/>
                <w:i/>
                <w:iCs/>
                <w:sz w:val="20"/>
                <w:szCs w:val="20"/>
              </w:rPr>
              <w:lastRenderedPageBreak/>
              <w:t>Отдел Культуры</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1672,87044</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1667,87044</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99,7</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Культура</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1100061049</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1220,76125</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1220,76125</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78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9000061045</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1220,76125</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1220,76125</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55"/>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Библиотека</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1100061059</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147,10919</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147,10919</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1980"/>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01</w:t>
            </w:r>
          </w:p>
        </w:tc>
        <w:tc>
          <w:tcPr>
            <w:tcW w:w="13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1100061059</w:t>
            </w:r>
          </w:p>
        </w:tc>
        <w:tc>
          <w:tcPr>
            <w:tcW w:w="516"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w:t>
            </w:r>
          </w:p>
        </w:tc>
        <w:tc>
          <w:tcPr>
            <w:tcW w:w="1368"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147,10919</w:t>
            </w:r>
          </w:p>
        </w:tc>
        <w:tc>
          <w:tcPr>
            <w:tcW w:w="1352"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147,10919</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2070"/>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Муниципальная программа «Обеспечение пожарной безопасности учреждений культуры муниципального образования«Мулловское городское поселение» Мелекесского района Ульяновской области на 2016-2020 годы»</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47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316"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6200062044</w:t>
            </w:r>
          </w:p>
        </w:tc>
        <w:tc>
          <w:tcPr>
            <w:tcW w:w="516"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200</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5,00000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0,0</w:t>
            </w:r>
          </w:p>
        </w:tc>
      </w:tr>
      <w:tr w:rsidR="00AF7B11" w:rsidRPr="000436FB" w:rsidTr="000436FB">
        <w:trPr>
          <w:trHeight w:val="4200"/>
        </w:trPr>
        <w:tc>
          <w:tcPr>
            <w:tcW w:w="3248" w:type="dxa"/>
          </w:tcPr>
          <w:p w:rsidR="00AF7B11" w:rsidRPr="000436FB" w:rsidRDefault="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Субсидии бюджетам муниципальных образований в целях софинансирования расходов на выплату заработной платы с начислениями работникам муниципальных учреждений (за исключением органов местного </w:t>
            </w:r>
            <w:proofErr w:type="spellStart"/>
            <w:r w:rsidRPr="000436FB">
              <w:rPr>
                <w:rFonts w:ascii="Times New Roman" w:hAnsi="Times New Roman" w:cs="Times New Roman"/>
                <w:b/>
                <w:bCs/>
                <w:sz w:val="20"/>
                <w:szCs w:val="20"/>
              </w:rPr>
              <w:t>самоупраления</w:t>
            </w:r>
            <w:proofErr w:type="spellEnd"/>
            <w:r w:rsidRPr="000436FB">
              <w:rPr>
                <w:rFonts w:ascii="Times New Roman" w:hAnsi="Times New Roman" w:cs="Times New Roman"/>
                <w:b/>
                <w:bCs/>
                <w:sz w:val="20"/>
                <w:szCs w:val="20"/>
              </w:rPr>
              <w:t xml:space="preserve">)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w:t>
            </w:r>
            <w:proofErr w:type="spellStart"/>
            <w:r w:rsidRPr="000436FB">
              <w:rPr>
                <w:rFonts w:ascii="Times New Roman" w:hAnsi="Times New Roman" w:cs="Times New Roman"/>
                <w:b/>
                <w:bCs/>
                <w:sz w:val="20"/>
                <w:szCs w:val="20"/>
              </w:rPr>
              <w:t>самоупраления</w:t>
            </w:r>
            <w:proofErr w:type="spellEnd"/>
            <w:r w:rsidRPr="000436FB">
              <w:rPr>
                <w:rFonts w:ascii="Times New Roman" w:hAnsi="Times New Roman" w:cs="Times New Roman"/>
                <w:b/>
                <w:bCs/>
                <w:sz w:val="20"/>
                <w:szCs w:val="20"/>
              </w:rPr>
              <w:t xml:space="preserve">) (включая погашение кредиторской задолженности) муниципальных образований </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1316"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300,00000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300,00000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AF7B11" w:rsidRPr="000436FB" w:rsidTr="000436FB">
        <w:trPr>
          <w:trHeight w:val="765"/>
        </w:trPr>
        <w:tc>
          <w:tcPr>
            <w:tcW w:w="3248" w:type="dxa"/>
          </w:tcPr>
          <w:p w:rsidR="00AF7B11" w:rsidRPr="000436FB" w:rsidRDefault="00AF7B11">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в сфере информационно-коммуникационных технологий</w:t>
            </w:r>
          </w:p>
        </w:tc>
        <w:tc>
          <w:tcPr>
            <w:tcW w:w="560"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705</w:t>
            </w:r>
          </w:p>
        </w:tc>
        <w:tc>
          <w:tcPr>
            <w:tcW w:w="428"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08</w:t>
            </w:r>
          </w:p>
        </w:tc>
        <w:tc>
          <w:tcPr>
            <w:tcW w:w="472"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04</w:t>
            </w:r>
          </w:p>
        </w:tc>
        <w:tc>
          <w:tcPr>
            <w:tcW w:w="1316" w:type="dxa"/>
            <w:noWrap/>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9100070410</w:t>
            </w:r>
          </w:p>
        </w:tc>
        <w:tc>
          <w:tcPr>
            <w:tcW w:w="516" w:type="dxa"/>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200</w:t>
            </w:r>
          </w:p>
        </w:tc>
        <w:tc>
          <w:tcPr>
            <w:tcW w:w="1368"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300,00000 </w:t>
            </w:r>
          </w:p>
        </w:tc>
        <w:tc>
          <w:tcPr>
            <w:tcW w:w="1352" w:type="dxa"/>
          </w:tcPr>
          <w:p w:rsidR="00AF7B11" w:rsidRPr="000436FB" w:rsidRDefault="00AF7B11" w:rsidP="00AF7B11">
            <w:pPr>
              <w:rPr>
                <w:rFonts w:ascii="Times New Roman" w:hAnsi="Times New Roman" w:cs="Times New Roman"/>
                <w:b/>
                <w:bCs/>
                <w:sz w:val="20"/>
                <w:szCs w:val="20"/>
              </w:rPr>
            </w:pPr>
            <w:r w:rsidRPr="000436FB">
              <w:rPr>
                <w:rFonts w:ascii="Times New Roman" w:hAnsi="Times New Roman" w:cs="Times New Roman"/>
                <w:b/>
                <w:bCs/>
                <w:sz w:val="20"/>
                <w:szCs w:val="20"/>
              </w:rPr>
              <w:t xml:space="preserve">300,00000 </w:t>
            </w:r>
          </w:p>
        </w:tc>
        <w:tc>
          <w:tcPr>
            <w:tcW w:w="900" w:type="dxa"/>
            <w:noWrap/>
          </w:tcPr>
          <w:p w:rsidR="00AF7B11" w:rsidRPr="000436FB" w:rsidRDefault="00AF7B11" w:rsidP="00AF7B11">
            <w:pPr>
              <w:rPr>
                <w:rFonts w:ascii="Times New Roman" w:hAnsi="Times New Roman" w:cs="Times New Roman"/>
                <w:sz w:val="20"/>
                <w:szCs w:val="20"/>
              </w:rPr>
            </w:pPr>
            <w:r w:rsidRPr="000436FB">
              <w:rPr>
                <w:rFonts w:ascii="Times New Roman" w:hAnsi="Times New Roman" w:cs="Times New Roman"/>
                <w:sz w:val="20"/>
                <w:szCs w:val="20"/>
              </w:rPr>
              <w:t>100,0</w:t>
            </w:r>
          </w:p>
        </w:tc>
      </w:tr>
      <w:tr w:rsidR="00616CA8" w:rsidRPr="000436FB" w:rsidTr="000436FB">
        <w:trPr>
          <w:trHeight w:val="255"/>
        </w:trPr>
        <w:tc>
          <w:tcPr>
            <w:tcW w:w="3248" w:type="dxa"/>
            <w:noWrap/>
          </w:tcPr>
          <w:p w:rsidR="00616CA8" w:rsidRPr="000436FB" w:rsidRDefault="00616CA8">
            <w:pPr>
              <w:rPr>
                <w:rFonts w:ascii="Times New Roman" w:hAnsi="Times New Roman" w:cs="Times New Roman"/>
                <w:sz w:val="20"/>
                <w:szCs w:val="20"/>
              </w:rPr>
            </w:pPr>
            <w:r w:rsidRPr="000436FB">
              <w:rPr>
                <w:rFonts w:ascii="Times New Roman" w:hAnsi="Times New Roman" w:cs="Times New Roman"/>
                <w:sz w:val="20"/>
                <w:szCs w:val="20"/>
              </w:rPr>
              <w:t>итого</w:t>
            </w:r>
          </w:p>
        </w:tc>
        <w:tc>
          <w:tcPr>
            <w:tcW w:w="560" w:type="dxa"/>
            <w:noWrap/>
          </w:tcPr>
          <w:p w:rsidR="00616CA8" w:rsidRPr="000436FB" w:rsidRDefault="00616CA8">
            <w:pPr>
              <w:rPr>
                <w:rFonts w:ascii="Times New Roman" w:hAnsi="Times New Roman" w:cs="Times New Roman"/>
                <w:sz w:val="20"/>
                <w:szCs w:val="20"/>
              </w:rPr>
            </w:pPr>
            <w:r w:rsidRPr="000436FB">
              <w:rPr>
                <w:rFonts w:ascii="Times New Roman" w:hAnsi="Times New Roman" w:cs="Times New Roman"/>
                <w:sz w:val="20"/>
                <w:szCs w:val="20"/>
              </w:rPr>
              <w:t> </w:t>
            </w:r>
          </w:p>
        </w:tc>
        <w:tc>
          <w:tcPr>
            <w:tcW w:w="428" w:type="dxa"/>
            <w:noWrap/>
          </w:tcPr>
          <w:p w:rsidR="00616CA8" w:rsidRPr="000436FB" w:rsidRDefault="00616CA8">
            <w:pPr>
              <w:rPr>
                <w:rFonts w:ascii="Times New Roman" w:hAnsi="Times New Roman" w:cs="Times New Roman"/>
                <w:sz w:val="20"/>
                <w:szCs w:val="20"/>
              </w:rPr>
            </w:pPr>
            <w:r w:rsidRPr="000436FB">
              <w:rPr>
                <w:rFonts w:ascii="Times New Roman" w:hAnsi="Times New Roman" w:cs="Times New Roman"/>
                <w:sz w:val="20"/>
                <w:szCs w:val="20"/>
              </w:rPr>
              <w:t> </w:t>
            </w:r>
          </w:p>
        </w:tc>
        <w:tc>
          <w:tcPr>
            <w:tcW w:w="472" w:type="dxa"/>
            <w:noWrap/>
          </w:tcPr>
          <w:p w:rsidR="00616CA8" w:rsidRPr="000436FB" w:rsidRDefault="00616CA8">
            <w:pPr>
              <w:rPr>
                <w:rFonts w:ascii="Times New Roman" w:hAnsi="Times New Roman" w:cs="Times New Roman"/>
                <w:sz w:val="20"/>
                <w:szCs w:val="20"/>
              </w:rPr>
            </w:pPr>
            <w:r w:rsidRPr="000436FB">
              <w:rPr>
                <w:rFonts w:ascii="Times New Roman" w:hAnsi="Times New Roman" w:cs="Times New Roman"/>
                <w:sz w:val="20"/>
                <w:szCs w:val="20"/>
              </w:rPr>
              <w:t> </w:t>
            </w:r>
          </w:p>
        </w:tc>
        <w:tc>
          <w:tcPr>
            <w:tcW w:w="1316" w:type="dxa"/>
            <w:noWrap/>
          </w:tcPr>
          <w:p w:rsidR="00616CA8" w:rsidRPr="000436FB" w:rsidRDefault="00616CA8">
            <w:pPr>
              <w:rPr>
                <w:rFonts w:ascii="Times New Roman" w:hAnsi="Times New Roman" w:cs="Times New Roman"/>
                <w:sz w:val="20"/>
                <w:szCs w:val="20"/>
              </w:rPr>
            </w:pPr>
            <w:r w:rsidRPr="000436FB">
              <w:rPr>
                <w:rFonts w:ascii="Times New Roman" w:hAnsi="Times New Roman" w:cs="Times New Roman"/>
                <w:sz w:val="20"/>
                <w:szCs w:val="20"/>
              </w:rPr>
              <w:t> </w:t>
            </w:r>
          </w:p>
        </w:tc>
        <w:tc>
          <w:tcPr>
            <w:tcW w:w="516" w:type="dxa"/>
            <w:noWrap/>
          </w:tcPr>
          <w:p w:rsidR="00616CA8" w:rsidRPr="000436FB" w:rsidRDefault="00616CA8">
            <w:pPr>
              <w:rPr>
                <w:rFonts w:ascii="Times New Roman" w:hAnsi="Times New Roman" w:cs="Times New Roman"/>
                <w:sz w:val="20"/>
                <w:szCs w:val="20"/>
              </w:rPr>
            </w:pPr>
            <w:r w:rsidRPr="000436FB">
              <w:rPr>
                <w:rFonts w:ascii="Times New Roman" w:hAnsi="Times New Roman" w:cs="Times New Roman"/>
                <w:sz w:val="20"/>
                <w:szCs w:val="20"/>
              </w:rPr>
              <w:t> </w:t>
            </w:r>
          </w:p>
        </w:tc>
        <w:tc>
          <w:tcPr>
            <w:tcW w:w="1368" w:type="dxa"/>
            <w:noWrap/>
            <w:vAlign w:val="bottom"/>
          </w:tcPr>
          <w:p w:rsidR="00616CA8" w:rsidRPr="000436FB" w:rsidRDefault="00616CA8" w:rsidP="000436FB">
            <w:pPr>
              <w:jc w:val="right"/>
              <w:rPr>
                <w:rFonts w:ascii="Times New Roman" w:hAnsi="Times New Roman" w:cs="Times New Roman"/>
                <w:sz w:val="20"/>
                <w:szCs w:val="20"/>
              </w:rPr>
            </w:pPr>
            <w:r w:rsidRPr="000436FB">
              <w:rPr>
                <w:rFonts w:ascii="Times New Roman" w:hAnsi="Times New Roman" w:cs="Times New Roman"/>
                <w:sz w:val="20"/>
                <w:szCs w:val="20"/>
              </w:rPr>
              <w:t xml:space="preserve">29 998,30097 </w:t>
            </w:r>
          </w:p>
        </w:tc>
        <w:tc>
          <w:tcPr>
            <w:tcW w:w="1352" w:type="dxa"/>
            <w:noWrap/>
          </w:tcPr>
          <w:p w:rsidR="00616CA8" w:rsidRPr="000436FB" w:rsidRDefault="00616CA8" w:rsidP="00AF7B11">
            <w:pPr>
              <w:rPr>
                <w:rFonts w:ascii="Times New Roman" w:hAnsi="Times New Roman" w:cs="Times New Roman"/>
                <w:sz w:val="20"/>
                <w:szCs w:val="20"/>
              </w:rPr>
            </w:pPr>
            <w:r w:rsidRPr="000436FB">
              <w:rPr>
                <w:rFonts w:ascii="Times New Roman" w:hAnsi="Times New Roman" w:cs="Times New Roman"/>
                <w:sz w:val="20"/>
                <w:szCs w:val="20"/>
              </w:rPr>
              <w:t xml:space="preserve">29 653,78987 </w:t>
            </w:r>
          </w:p>
        </w:tc>
        <w:tc>
          <w:tcPr>
            <w:tcW w:w="900" w:type="dxa"/>
            <w:noWrap/>
          </w:tcPr>
          <w:p w:rsidR="00616CA8" w:rsidRPr="000436FB" w:rsidRDefault="00616CA8" w:rsidP="00AF7B11">
            <w:pPr>
              <w:rPr>
                <w:rFonts w:ascii="Times New Roman" w:hAnsi="Times New Roman" w:cs="Times New Roman"/>
                <w:sz w:val="20"/>
                <w:szCs w:val="20"/>
              </w:rPr>
            </w:pPr>
            <w:r w:rsidRPr="000436FB">
              <w:rPr>
                <w:rFonts w:ascii="Times New Roman" w:hAnsi="Times New Roman" w:cs="Times New Roman"/>
                <w:sz w:val="20"/>
                <w:szCs w:val="20"/>
              </w:rPr>
              <w:t>98,9</w:t>
            </w:r>
          </w:p>
        </w:tc>
      </w:tr>
    </w:tbl>
    <w:p w:rsidR="00044EAA" w:rsidRDefault="00044EAA" w:rsidP="00044EAA">
      <w:pPr>
        <w:rPr>
          <w:rFonts w:ascii="Times New Roman" w:hAnsi="Times New Roman"/>
        </w:rPr>
      </w:pPr>
    </w:p>
    <w:p w:rsidR="00044EAA" w:rsidRPr="00D7419F" w:rsidRDefault="00044EAA" w:rsidP="00044EAA">
      <w:pPr>
        <w:jc w:val="both"/>
        <w:rPr>
          <w:rFonts w:ascii="Times New Roman" w:hAnsi="Times New Roman" w:cs="Times New Roman"/>
          <w:sz w:val="20"/>
          <w:szCs w:val="20"/>
        </w:rPr>
      </w:pPr>
      <w:r>
        <w:rPr>
          <w:rFonts w:ascii="Times New Roman" w:hAnsi="Times New Roman" w:cs="Times New Roman"/>
          <w:sz w:val="20"/>
          <w:szCs w:val="20"/>
        </w:rPr>
        <w:t xml:space="preserve">                                                                           </w:t>
      </w:r>
      <w:r w:rsidRPr="00D7419F">
        <w:rPr>
          <w:rFonts w:ascii="Times New Roman" w:hAnsi="Times New Roman" w:cs="Times New Roman"/>
          <w:sz w:val="20"/>
          <w:szCs w:val="20"/>
        </w:rPr>
        <w:t>Приложение №</w:t>
      </w:r>
      <w:r>
        <w:rPr>
          <w:rFonts w:ascii="Times New Roman" w:hAnsi="Times New Roman" w:cs="Times New Roman"/>
          <w:sz w:val="20"/>
          <w:szCs w:val="20"/>
        </w:rPr>
        <w:t>4</w:t>
      </w:r>
      <w:r w:rsidRPr="00D7419F">
        <w:rPr>
          <w:rFonts w:ascii="Times New Roman" w:hAnsi="Times New Roman" w:cs="Times New Roman"/>
          <w:sz w:val="20"/>
          <w:szCs w:val="20"/>
        </w:rPr>
        <w:t xml:space="preserve"> изложить в следующей редакции</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к решению Совета депутатов</w:t>
      </w:r>
      <w:r>
        <w:rPr>
          <w:rFonts w:ascii="Times New Roman" w:hAnsi="Times New Roman" w:cs="Times New Roman"/>
          <w:sz w:val="20"/>
          <w:szCs w:val="20"/>
        </w:rPr>
        <w:t xml:space="preserve"> </w:t>
      </w:r>
      <w:r w:rsidRPr="00D7419F">
        <w:rPr>
          <w:rFonts w:ascii="Times New Roman" w:hAnsi="Times New Roman" w:cs="Times New Roman"/>
          <w:sz w:val="20"/>
          <w:szCs w:val="20"/>
        </w:rPr>
        <w:t>Муниципального образования</w:t>
      </w:r>
      <w:r>
        <w:rPr>
          <w:rFonts w:ascii="Times New Roman" w:hAnsi="Times New Roman" w:cs="Times New Roman"/>
          <w:sz w:val="20"/>
          <w:szCs w:val="20"/>
        </w:rPr>
        <w:t xml:space="preserve">  </w:t>
      </w:r>
      <w:r w:rsidRPr="00D7419F">
        <w:rPr>
          <w:rFonts w:ascii="Times New Roman" w:hAnsi="Times New Roman" w:cs="Times New Roman"/>
          <w:sz w:val="20"/>
          <w:szCs w:val="20"/>
        </w:rPr>
        <w:t xml:space="preserve">                                                                </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«Мулловское городское поселение» Мелекесского района</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w:t>
      </w:r>
      <w:r>
        <w:rPr>
          <w:rFonts w:ascii="Times New Roman" w:hAnsi="Times New Roman" w:cs="Times New Roman"/>
          <w:sz w:val="20"/>
          <w:szCs w:val="20"/>
        </w:rPr>
        <w:t xml:space="preserve">     Ульяновской области  </w:t>
      </w:r>
      <w:r w:rsidR="00711C5C">
        <w:rPr>
          <w:rFonts w:ascii="Times New Roman" w:hAnsi="Times New Roman" w:cs="Times New Roman"/>
          <w:sz w:val="20"/>
          <w:szCs w:val="20"/>
        </w:rPr>
        <w:t>________________________________</w:t>
      </w:r>
    </w:p>
    <w:p w:rsidR="00044EAA" w:rsidRPr="00FE3FDF" w:rsidRDefault="00044EAA" w:rsidP="00044EAA">
      <w:pP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1"/>
        <w:gridCol w:w="487"/>
        <w:gridCol w:w="523"/>
        <w:gridCol w:w="1261"/>
        <w:gridCol w:w="576"/>
        <w:gridCol w:w="1440"/>
        <w:gridCol w:w="1600"/>
        <w:gridCol w:w="1300"/>
      </w:tblGrid>
      <w:tr w:rsidR="002B0E99" w:rsidRPr="000436FB" w:rsidTr="000436FB">
        <w:trPr>
          <w:trHeight w:val="1740"/>
        </w:trPr>
        <w:tc>
          <w:tcPr>
            <w:tcW w:w="10208" w:type="dxa"/>
            <w:gridSpan w:val="8"/>
            <w:vMerge w:val="restart"/>
            <w:tcBorders>
              <w:top w:val="nil"/>
              <w:left w:val="nil"/>
              <w:bottom w:val="nil"/>
              <w:right w:val="nil"/>
            </w:tcBorders>
          </w:tcPr>
          <w:p w:rsidR="002B0E99" w:rsidRPr="000436FB" w:rsidRDefault="00616CA8" w:rsidP="000436FB">
            <w:pPr>
              <w:jc w:val="center"/>
              <w:rPr>
                <w:rFonts w:ascii="Times New Roman" w:hAnsi="Times New Roman" w:cs="Times New Roman"/>
                <w:b/>
                <w:bCs/>
              </w:rPr>
            </w:pPr>
            <w:r w:rsidRPr="000436FB">
              <w:rPr>
                <w:rFonts w:ascii="Times New Roman" w:hAnsi="Times New Roman" w:cs="Times New Roman"/>
              </w:rPr>
              <w:t xml:space="preserve">Расходы бюджета муниципального образования "Мулловское городское поселение" Мелекесского района Ульяновской области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0436FB">
              <w:rPr>
                <w:rFonts w:ascii="Times New Roman" w:hAnsi="Times New Roman" w:cs="Times New Roman"/>
              </w:rPr>
              <w:t>непрограммным</w:t>
            </w:r>
            <w:proofErr w:type="spellEnd"/>
            <w:r w:rsidRPr="000436FB">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0436FB">
              <w:rPr>
                <w:rFonts w:ascii="Times New Roman" w:hAnsi="Times New Roman" w:cs="Times New Roman"/>
              </w:rPr>
              <w:t>непрограммным</w:t>
            </w:r>
            <w:proofErr w:type="spellEnd"/>
            <w:r w:rsidRPr="000436FB">
              <w:rPr>
                <w:rFonts w:ascii="Times New Roman" w:hAnsi="Times New Roman" w:cs="Times New Roman"/>
              </w:rPr>
              <w:t xml:space="preserve"> направлениям </w:t>
            </w:r>
            <w:r w:rsidRPr="000436FB">
              <w:rPr>
                <w:rFonts w:ascii="Times New Roman" w:hAnsi="Times New Roman" w:cs="Times New Roman"/>
              </w:rPr>
              <w:lastRenderedPageBreak/>
              <w:t>деятельности), группам (группам и подгруппам) видов расходов классификации расходов  за 2017 год</w:t>
            </w:r>
          </w:p>
        </w:tc>
      </w:tr>
      <w:tr w:rsidR="002B0E99" w:rsidRPr="000436FB" w:rsidTr="000436FB">
        <w:trPr>
          <w:trHeight w:val="518"/>
        </w:trPr>
        <w:tc>
          <w:tcPr>
            <w:tcW w:w="10208" w:type="dxa"/>
            <w:gridSpan w:val="8"/>
            <w:vMerge/>
            <w:tcBorders>
              <w:top w:val="nil"/>
              <w:left w:val="nil"/>
              <w:bottom w:val="single" w:sz="4" w:space="0" w:color="auto"/>
              <w:right w:val="nil"/>
            </w:tcBorders>
          </w:tcPr>
          <w:p w:rsidR="002B0E99" w:rsidRPr="000436FB" w:rsidRDefault="002B0E99">
            <w:pPr>
              <w:rPr>
                <w:rFonts w:ascii="Times New Roman" w:hAnsi="Times New Roman" w:cs="Times New Roman"/>
                <w:b/>
                <w:bCs/>
                <w:sz w:val="20"/>
                <w:szCs w:val="20"/>
              </w:rPr>
            </w:pPr>
          </w:p>
        </w:tc>
      </w:tr>
      <w:tr w:rsidR="002B0E99" w:rsidRPr="000436FB" w:rsidTr="000436FB">
        <w:trPr>
          <w:trHeight w:val="750"/>
        </w:trPr>
        <w:tc>
          <w:tcPr>
            <w:tcW w:w="3021" w:type="dxa"/>
            <w:tcBorders>
              <w:top w:val="single" w:sz="4" w:space="0" w:color="auto"/>
            </w:tcBorders>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lastRenderedPageBreak/>
              <w:t>Наименование статей расходов</w:t>
            </w:r>
          </w:p>
        </w:tc>
        <w:tc>
          <w:tcPr>
            <w:tcW w:w="487" w:type="dxa"/>
            <w:tcBorders>
              <w:top w:val="single" w:sz="4" w:space="0" w:color="auto"/>
            </w:tcBorders>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РЗ</w:t>
            </w:r>
          </w:p>
        </w:tc>
        <w:tc>
          <w:tcPr>
            <w:tcW w:w="523" w:type="dxa"/>
            <w:tcBorders>
              <w:top w:val="single" w:sz="4" w:space="0" w:color="auto"/>
            </w:tcBorders>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ПР</w:t>
            </w:r>
          </w:p>
        </w:tc>
        <w:tc>
          <w:tcPr>
            <w:tcW w:w="1261" w:type="dxa"/>
            <w:tcBorders>
              <w:top w:val="single" w:sz="4" w:space="0" w:color="auto"/>
            </w:tcBorders>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ЦСР</w:t>
            </w:r>
          </w:p>
        </w:tc>
        <w:tc>
          <w:tcPr>
            <w:tcW w:w="576" w:type="dxa"/>
            <w:tcBorders>
              <w:top w:val="single" w:sz="4" w:space="0" w:color="auto"/>
            </w:tcBorders>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ВР</w:t>
            </w:r>
          </w:p>
        </w:tc>
        <w:tc>
          <w:tcPr>
            <w:tcW w:w="1440" w:type="dxa"/>
            <w:tcBorders>
              <w:top w:val="single" w:sz="4" w:space="0" w:color="auto"/>
            </w:tcBorders>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Уточненный план на 2017 год</w:t>
            </w:r>
          </w:p>
        </w:tc>
        <w:tc>
          <w:tcPr>
            <w:tcW w:w="1600" w:type="dxa"/>
            <w:tcBorders>
              <w:top w:val="single" w:sz="4" w:space="0" w:color="auto"/>
            </w:tcBorders>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Испоненно за 2017 год</w:t>
            </w:r>
          </w:p>
        </w:tc>
        <w:tc>
          <w:tcPr>
            <w:tcW w:w="1300" w:type="dxa"/>
            <w:tcBorders>
              <w:top w:val="single" w:sz="4" w:space="0" w:color="auto"/>
            </w:tcBorders>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выполнения</w:t>
            </w:r>
          </w:p>
        </w:tc>
      </w:tr>
      <w:tr w:rsidR="002B0E99" w:rsidRPr="000436FB" w:rsidTr="000436FB">
        <w:trPr>
          <w:trHeight w:val="255"/>
        </w:trPr>
        <w:tc>
          <w:tcPr>
            <w:tcW w:w="302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3</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4</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6</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Общегосударственные вопросы</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9 633,72455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9 564,97706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99,3</w:t>
            </w:r>
          </w:p>
        </w:tc>
      </w:tr>
      <w:tr w:rsidR="002B0E99" w:rsidRPr="000436FB" w:rsidTr="000436FB">
        <w:trPr>
          <w:trHeight w:val="153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20,90000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20,90000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020"/>
        </w:trPr>
        <w:tc>
          <w:tcPr>
            <w:tcW w:w="3021" w:type="dxa"/>
          </w:tcPr>
          <w:p w:rsidR="002B0E99" w:rsidRPr="000436FB" w:rsidRDefault="002B0E99">
            <w:pPr>
              <w:rPr>
                <w:rFonts w:ascii="Times New Roman" w:hAnsi="Times New Roman" w:cs="Times New Roman"/>
                <w:sz w:val="20"/>
                <w:szCs w:val="20"/>
              </w:rPr>
            </w:pPr>
            <w:proofErr w:type="spellStart"/>
            <w:r w:rsidRPr="000436FB">
              <w:rPr>
                <w:rFonts w:ascii="Times New Roman" w:hAnsi="Times New Roman" w:cs="Times New Roman"/>
                <w:sz w:val="20"/>
                <w:szCs w:val="20"/>
              </w:rPr>
              <w:t>Осущесвтвление</w:t>
            </w:r>
            <w:proofErr w:type="spellEnd"/>
            <w:r w:rsidRPr="000436FB">
              <w:rPr>
                <w:rFonts w:ascii="Times New Roman" w:hAnsi="Times New Roman" w:cs="Times New Roman"/>
                <w:sz w:val="20"/>
                <w:szCs w:val="20"/>
              </w:rPr>
              <w:t xml:space="preserve"> части полномочий по осуществлению </w:t>
            </w:r>
            <w:proofErr w:type="spellStart"/>
            <w:r w:rsidRPr="000436FB">
              <w:rPr>
                <w:rFonts w:ascii="Times New Roman" w:hAnsi="Times New Roman" w:cs="Times New Roman"/>
                <w:sz w:val="20"/>
                <w:szCs w:val="20"/>
              </w:rPr>
              <w:t>анешнекго</w:t>
            </w:r>
            <w:proofErr w:type="spellEnd"/>
            <w:r w:rsidRPr="000436FB">
              <w:rPr>
                <w:rFonts w:ascii="Times New Roman" w:hAnsi="Times New Roman" w:cs="Times New Roman"/>
                <w:sz w:val="20"/>
                <w:szCs w:val="20"/>
              </w:rPr>
              <w:t xml:space="preserve"> муниципального финансового контроля</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520006115</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20,90000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20,90000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14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2 916,87179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2 911,67179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99,8</w:t>
            </w:r>
          </w:p>
        </w:tc>
      </w:tr>
      <w:tr w:rsidR="002B0E99" w:rsidRPr="000436FB" w:rsidTr="000436FB">
        <w:trPr>
          <w:trHeight w:val="171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2 916,87179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2 911,67179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99,8</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Центральный аппарат</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9000080010</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2 446,81242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2 443,41242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99,9</w:t>
            </w:r>
          </w:p>
        </w:tc>
      </w:tr>
      <w:tr w:rsidR="002B0E99" w:rsidRPr="000436FB" w:rsidTr="000436FB">
        <w:trPr>
          <w:trHeight w:val="229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04</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1 511,67025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1511,67025</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76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в сфере информационно-коммуникационных технологий</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04</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862,32465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858,92465</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99,6</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Иные бюджетные ассигнования</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04</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72,81752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72,81752</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78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Муниципальная программа "Об утверждении МП по противодействию коррупции на 2016-2020 годы на территории Мулловского городского поселения Мелекесского района Ульяновской области</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6200062045</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200</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1,80000 </w:t>
            </w:r>
          </w:p>
        </w:tc>
        <w:tc>
          <w:tcPr>
            <w:tcW w:w="1600" w:type="dxa"/>
            <w:noWrap/>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127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Руководитель высшего исполнительного органа государственной власти Ульяновской области и его заместителя</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9000010020</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468,25937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468,25937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29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04</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9000010020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457,75407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457,75407</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Иные бюджетные ассигнования</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04</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9000010020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10,50530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10,5053</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27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06</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266,65673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244,98096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91,9</w:t>
            </w:r>
          </w:p>
        </w:tc>
      </w:tr>
      <w:tr w:rsidR="002B0E99" w:rsidRPr="000436FB" w:rsidTr="000436FB">
        <w:trPr>
          <w:trHeight w:val="153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06</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266,65673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244,98096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91,9</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Центральный аппарат</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06</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256,63604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234,96027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91,6</w:t>
            </w:r>
          </w:p>
        </w:tc>
      </w:tr>
      <w:tr w:rsidR="002B0E99" w:rsidRPr="000436FB" w:rsidTr="000436FB">
        <w:trPr>
          <w:trHeight w:val="229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06</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256,63604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234,96027</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91,6</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Иные бюджетные ассигнования</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06</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9000080010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10,02069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10,02069</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510"/>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Другие общегосударственные вопросы</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6 427,49603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6 387,42431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99,4</w:t>
            </w:r>
          </w:p>
        </w:tc>
      </w:tr>
      <w:tr w:rsidR="002B0E99" w:rsidRPr="000436FB" w:rsidTr="000436FB">
        <w:trPr>
          <w:trHeight w:val="5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Учреждение по обеспечению хозяйственного обслуживания</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13</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9000080130</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6 395,29603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6 355,22431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99,4</w:t>
            </w:r>
          </w:p>
        </w:tc>
      </w:tr>
      <w:tr w:rsidR="002B0E99" w:rsidRPr="000436FB" w:rsidTr="000436FB">
        <w:trPr>
          <w:trHeight w:val="229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3 511,43785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3491,43785</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99,4</w:t>
            </w:r>
          </w:p>
        </w:tc>
      </w:tr>
      <w:tr w:rsidR="002B0E99" w:rsidRPr="000436FB" w:rsidTr="000436FB">
        <w:trPr>
          <w:trHeight w:val="102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2 870,71072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2850,639</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99,3</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Иные бюджетные ассигнования</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9000080130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13,14746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13,14746</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76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Перечисления другим бюджетам бюджетной системы Российской Федерации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5220061000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32,20000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32,20000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530"/>
        </w:trPr>
        <w:tc>
          <w:tcPr>
            <w:tcW w:w="3021" w:type="dxa"/>
          </w:tcPr>
          <w:p w:rsidR="002B0E99" w:rsidRPr="000436FB" w:rsidRDefault="002B0E99">
            <w:pPr>
              <w:rPr>
                <w:rFonts w:ascii="Times New Roman" w:hAnsi="Times New Roman" w:cs="Times New Roman"/>
                <w:sz w:val="20"/>
                <w:szCs w:val="20"/>
              </w:rPr>
            </w:pPr>
            <w:proofErr w:type="spellStart"/>
            <w:r w:rsidRPr="000436FB">
              <w:rPr>
                <w:rFonts w:ascii="Times New Roman" w:hAnsi="Times New Roman" w:cs="Times New Roman"/>
                <w:sz w:val="20"/>
                <w:szCs w:val="20"/>
              </w:rPr>
              <w:t>Осущесвтвление</w:t>
            </w:r>
            <w:proofErr w:type="spellEnd"/>
            <w:r w:rsidRPr="000436FB">
              <w:rPr>
                <w:rFonts w:ascii="Times New Roman" w:hAnsi="Times New Roman" w:cs="Times New Roman"/>
                <w:sz w:val="20"/>
                <w:szCs w:val="20"/>
              </w:rPr>
              <w:t xml:space="preserve"> части полномочий по определению части поставщиков(подрядчиков, исполнителей) для муниципальных заказчиков</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5200061116</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18,70000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18,70000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530"/>
        </w:trPr>
        <w:tc>
          <w:tcPr>
            <w:tcW w:w="3021" w:type="dxa"/>
          </w:tcPr>
          <w:p w:rsidR="002B0E99" w:rsidRPr="000436FB" w:rsidRDefault="002B0E99">
            <w:pPr>
              <w:rPr>
                <w:rFonts w:ascii="Times New Roman" w:hAnsi="Times New Roman" w:cs="Times New Roman"/>
                <w:sz w:val="20"/>
                <w:szCs w:val="20"/>
              </w:rPr>
            </w:pPr>
            <w:proofErr w:type="spellStart"/>
            <w:r w:rsidRPr="000436FB">
              <w:rPr>
                <w:rFonts w:ascii="Times New Roman" w:hAnsi="Times New Roman" w:cs="Times New Roman"/>
                <w:sz w:val="20"/>
                <w:szCs w:val="20"/>
              </w:rPr>
              <w:lastRenderedPageBreak/>
              <w:t>Осущесвтвление</w:t>
            </w:r>
            <w:proofErr w:type="spellEnd"/>
            <w:r w:rsidRPr="000436FB">
              <w:rPr>
                <w:rFonts w:ascii="Times New Roman" w:hAnsi="Times New Roman" w:cs="Times New Roman"/>
                <w:sz w:val="20"/>
                <w:szCs w:val="20"/>
              </w:rPr>
              <w:t xml:space="preserve"> части полномочий по определению части поставщиков(подрядчиков, исполнителей) для муниципальных заказчиков</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5200061119</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13,50000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13,50000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Национальная оборона </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171,26700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171,26700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51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Мобилизационная и вневойсковая подготовка</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02</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275"/>
        </w:trPr>
        <w:tc>
          <w:tcPr>
            <w:tcW w:w="302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Осуществление полномочий Российской Федерации по первичному воинскому учёту на территориях, где отсутствуют военные комиссариаты</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02</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9100051180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53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02</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9100051180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29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02</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9100051180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171,26700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76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Национальная безопасность и правоохранительная деятельность</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03</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15,10000 </w:t>
            </w:r>
          </w:p>
        </w:tc>
        <w:tc>
          <w:tcPr>
            <w:tcW w:w="1600" w:type="dxa"/>
            <w:noWrap/>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1020"/>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14</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15,10000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160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 xml:space="preserve">Осуществление части полномочий по решению вопросов местного значения в части создания, содержания и </w:t>
            </w:r>
            <w:proofErr w:type="spellStart"/>
            <w:r w:rsidRPr="000436FB">
              <w:rPr>
                <w:rFonts w:ascii="Times New Roman" w:hAnsi="Times New Roman" w:cs="Times New Roman"/>
                <w:sz w:val="20"/>
                <w:szCs w:val="20"/>
              </w:rPr>
              <w:t>организаци</w:t>
            </w:r>
            <w:proofErr w:type="spellEnd"/>
            <w:r w:rsidRPr="000436FB">
              <w:rPr>
                <w:rFonts w:ascii="Times New Roman" w:hAnsi="Times New Roman" w:cs="Times New Roman"/>
                <w:sz w:val="20"/>
                <w:szCs w:val="20"/>
              </w:rPr>
              <w:t xml:space="preserve"> деятельности аварийно-спасательных служб</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14</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5200061117</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15,10000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Национальная экономика</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1 532,30000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1 345,75441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87,8</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Дорожное хозяйство</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09</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1 511,80000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1 345,75441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89,0</w:t>
            </w:r>
          </w:p>
        </w:tc>
      </w:tr>
      <w:tr w:rsidR="002B0E99" w:rsidRPr="000436FB" w:rsidTr="000436FB">
        <w:trPr>
          <w:trHeight w:val="2040"/>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Муниципальная Программа «Развитие транспортной системы в муниципальном образовании «Мулловское городское поселение» Мелекесского района Ульяновской области в 2015-2019 г» на 2015 год</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09</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7950002059</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1 511,80000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1 345,75441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89,0</w:t>
            </w:r>
          </w:p>
        </w:tc>
      </w:tr>
      <w:tr w:rsidR="002B0E99" w:rsidRPr="000436FB" w:rsidTr="000436FB">
        <w:trPr>
          <w:trHeight w:val="102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04</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09</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7950002059</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1 511,80000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1345,75441</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89,0</w:t>
            </w:r>
          </w:p>
        </w:tc>
      </w:tr>
      <w:tr w:rsidR="002B0E99" w:rsidRPr="000436FB" w:rsidTr="000436FB">
        <w:trPr>
          <w:trHeight w:val="510"/>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Другие мероприятия в области национальной экономики</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04</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12</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20,50000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127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lastRenderedPageBreak/>
              <w:t>Осуществление части полномочий о принятии полномочий в части градостроительной деятельности на 2017 год</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04</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12</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5200061120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20,50000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510"/>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Жилищно-коммунальное хозяйство</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05</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506,91656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465,41656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91,8</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Жилищное хозяйство</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05</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119,61656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119,61656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noWrap/>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Поддержка жилищного хозяйства</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05</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3500096019</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27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05</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9000061090</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76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услуг в целях капитального ремонта государственного имущества</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05</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9000061090</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119,61656</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Благоустройство</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05</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03</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387,30000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345,80000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89,3</w:t>
            </w:r>
          </w:p>
        </w:tc>
      </w:tr>
      <w:tr w:rsidR="002B0E99" w:rsidRPr="000436FB" w:rsidTr="000436FB">
        <w:trPr>
          <w:trHeight w:val="510"/>
        </w:trPr>
        <w:tc>
          <w:tcPr>
            <w:tcW w:w="3021" w:type="dxa"/>
          </w:tcPr>
          <w:p w:rsidR="002B0E99" w:rsidRPr="000436FB" w:rsidRDefault="002B0E99">
            <w:pPr>
              <w:rPr>
                <w:rFonts w:ascii="Times New Roman" w:hAnsi="Times New Roman" w:cs="Times New Roman"/>
                <w:i/>
                <w:iCs/>
                <w:sz w:val="20"/>
                <w:szCs w:val="20"/>
              </w:rPr>
            </w:pPr>
            <w:r w:rsidRPr="000436FB">
              <w:rPr>
                <w:rFonts w:ascii="Times New Roman" w:hAnsi="Times New Roman" w:cs="Times New Roman"/>
                <w:i/>
                <w:iCs/>
                <w:sz w:val="20"/>
                <w:szCs w:val="20"/>
              </w:rPr>
              <w:t>Прочие мероприятия в области благоустройства</w:t>
            </w:r>
          </w:p>
        </w:tc>
        <w:tc>
          <w:tcPr>
            <w:tcW w:w="487" w:type="dxa"/>
            <w:noWrap/>
          </w:tcPr>
          <w:p w:rsidR="002B0E99" w:rsidRPr="000436FB" w:rsidRDefault="002B0E99" w:rsidP="002B0E99">
            <w:pPr>
              <w:rPr>
                <w:rFonts w:ascii="Times New Roman" w:hAnsi="Times New Roman" w:cs="Times New Roman"/>
                <w:i/>
                <w:iCs/>
                <w:sz w:val="20"/>
                <w:szCs w:val="20"/>
              </w:rPr>
            </w:pPr>
            <w:r w:rsidRPr="000436FB">
              <w:rPr>
                <w:rFonts w:ascii="Times New Roman" w:hAnsi="Times New Roman" w:cs="Times New Roman"/>
                <w:i/>
                <w:iCs/>
                <w:sz w:val="20"/>
                <w:szCs w:val="20"/>
              </w:rPr>
              <w:t>05</w:t>
            </w:r>
          </w:p>
        </w:tc>
        <w:tc>
          <w:tcPr>
            <w:tcW w:w="523" w:type="dxa"/>
            <w:noWrap/>
          </w:tcPr>
          <w:p w:rsidR="002B0E99" w:rsidRPr="000436FB" w:rsidRDefault="002B0E99" w:rsidP="002B0E99">
            <w:pPr>
              <w:rPr>
                <w:rFonts w:ascii="Times New Roman" w:hAnsi="Times New Roman" w:cs="Times New Roman"/>
                <w:i/>
                <w:iCs/>
                <w:sz w:val="20"/>
                <w:szCs w:val="20"/>
              </w:rPr>
            </w:pPr>
            <w:r w:rsidRPr="000436FB">
              <w:rPr>
                <w:rFonts w:ascii="Times New Roman" w:hAnsi="Times New Roman" w:cs="Times New Roman"/>
                <w:i/>
                <w:iCs/>
                <w:sz w:val="20"/>
                <w:szCs w:val="20"/>
              </w:rPr>
              <w:t>03</w:t>
            </w:r>
          </w:p>
        </w:tc>
        <w:tc>
          <w:tcPr>
            <w:tcW w:w="1261" w:type="dxa"/>
            <w:noWrap/>
          </w:tcPr>
          <w:p w:rsidR="002B0E99" w:rsidRPr="000436FB" w:rsidRDefault="002B0E99" w:rsidP="002B0E99">
            <w:pPr>
              <w:rPr>
                <w:rFonts w:ascii="Times New Roman" w:hAnsi="Times New Roman" w:cs="Times New Roman"/>
                <w:i/>
                <w:iCs/>
                <w:sz w:val="20"/>
                <w:szCs w:val="20"/>
              </w:rPr>
            </w:pPr>
            <w:r w:rsidRPr="000436FB">
              <w:rPr>
                <w:rFonts w:ascii="Times New Roman" w:hAnsi="Times New Roman" w:cs="Times New Roman"/>
                <w:i/>
                <w:iCs/>
                <w:sz w:val="20"/>
                <w:szCs w:val="20"/>
              </w:rPr>
              <w:t> </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387,30000</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345,80000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89,3</w:t>
            </w:r>
          </w:p>
        </w:tc>
      </w:tr>
      <w:tr w:rsidR="002B0E99" w:rsidRPr="000436FB" w:rsidTr="000436FB">
        <w:trPr>
          <w:trHeight w:val="76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Прочая закупка товаров, работ, услуг для обеспечения муниципальных нужд</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05</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9000061096</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230,37000</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230,37000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i/>
                <w:iCs/>
                <w:sz w:val="20"/>
                <w:szCs w:val="20"/>
              </w:rPr>
            </w:pPr>
            <w:r w:rsidRPr="000436FB">
              <w:rPr>
                <w:rFonts w:ascii="Times New Roman" w:hAnsi="Times New Roman" w:cs="Times New Roman"/>
                <w:i/>
                <w:iCs/>
                <w:sz w:val="20"/>
                <w:szCs w:val="20"/>
              </w:rPr>
              <w:t>Судебная экспертиза</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05</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9000061096</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80</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20,43000</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20,43000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76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Прочая закупка товаров, работ, услуг для обеспечения муниципальных нужд</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05</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9000061096</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95,00000</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95,00000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99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Муниципальная </w:t>
            </w:r>
            <w:proofErr w:type="spellStart"/>
            <w:r w:rsidRPr="000436FB">
              <w:rPr>
                <w:rFonts w:ascii="Times New Roman" w:hAnsi="Times New Roman" w:cs="Times New Roman"/>
                <w:b/>
                <w:bCs/>
                <w:sz w:val="20"/>
                <w:szCs w:val="20"/>
              </w:rPr>
              <w:t>прграмма</w:t>
            </w:r>
            <w:proofErr w:type="spellEnd"/>
            <w:r w:rsidRPr="000436FB">
              <w:rPr>
                <w:rFonts w:ascii="Times New Roman" w:hAnsi="Times New Roman" w:cs="Times New Roman"/>
                <w:b/>
                <w:bCs/>
                <w:sz w:val="20"/>
                <w:szCs w:val="20"/>
              </w:rPr>
              <w:t xml:space="preserve"> "Благоустройство на территории муниципального образования "Мулловское городское поселение" Мелекесского района Ульяновской области на 2016-2020 годы"</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05</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6200062042</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41,50000</w:t>
            </w:r>
          </w:p>
        </w:tc>
        <w:tc>
          <w:tcPr>
            <w:tcW w:w="1600" w:type="dxa"/>
            <w:noWrap/>
          </w:tcPr>
          <w:p w:rsidR="002B0E99" w:rsidRPr="000436FB" w:rsidRDefault="002B0E99" w:rsidP="002B0E99">
            <w:pPr>
              <w:rPr>
                <w:rFonts w:ascii="Times New Roman" w:hAnsi="Times New Roman" w:cs="Times New Roman"/>
                <w:i/>
                <w:iCs/>
                <w:sz w:val="20"/>
                <w:szCs w:val="20"/>
              </w:rPr>
            </w:pPr>
            <w:r w:rsidRPr="000436FB">
              <w:rPr>
                <w:rFonts w:ascii="Times New Roman" w:hAnsi="Times New Roman" w:cs="Times New Roman"/>
                <w:i/>
                <w:iCs/>
                <w:sz w:val="20"/>
                <w:szCs w:val="20"/>
              </w:rPr>
              <w:t>0,00000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76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Прочая закупка товаров, работ, услуг для обеспечения муниципальных нужд</w:t>
            </w:r>
          </w:p>
        </w:tc>
        <w:tc>
          <w:tcPr>
            <w:tcW w:w="487"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05</w:t>
            </w:r>
          </w:p>
        </w:tc>
        <w:tc>
          <w:tcPr>
            <w:tcW w:w="523"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6200062042</w:t>
            </w:r>
          </w:p>
        </w:tc>
        <w:tc>
          <w:tcPr>
            <w:tcW w:w="576"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41,50000</w:t>
            </w:r>
          </w:p>
        </w:tc>
        <w:tc>
          <w:tcPr>
            <w:tcW w:w="1600" w:type="dxa"/>
            <w:noWrap/>
          </w:tcPr>
          <w:p w:rsidR="002B0E99" w:rsidRPr="000436FB" w:rsidRDefault="002B0E99" w:rsidP="002B0E99">
            <w:pPr>
              <w:rPr>
                <w:rFonts w:ascii="Times New Roman" w:hAnsi="Times New Roman" w:cs="Times New Roman"/>
                <w:i/>
                <w:iCs/>
                <w:sz w:val="20"/>
                <w:szCs w:val="20"/>
              </w:rPr>
            </w:pPr>
            <w:r w:rsidRPr="000436FB">
              <w:rPr>
                <w:rFonts w:ascii="Times New Roman" w:hAnsi="Times New Roman" w:cs="Times New Roman"/>
                <w:i/>
                <w:iCs/>
                <w:sz w:val="20"/>
                <w:szCs w:val="20"/>
              </w:rPr>
              <w:t>0,00000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Культура</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13 245,38117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13 226,96315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99,9</w:t>
            </w:r>
          </w:p>
        </w:tc>
      </w:tr>
      <w:tr w:rsidR="002B0E99" w:rsidRPr="000436FB" w:rsidTr="000436FB">
        <w:trPr>
          <w:trHeight w:val="510"/>
        </w:trPr>
        <w:tc>
          <w:tcPr>
            <w:tcW w:w="302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Обеспечение деятельности подведомственных учреждений  </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9000061045</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1 234,13698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1 220,76125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98,9</w:t>
            </w:r>
          </w:p>
        </w:tc>
      </w:tr>
      <w:tr w:rsidR="002B0E99" w:rsidRPr="000436FB" w:rsidTr="000436FB">
        <w:trPr>
          <w:trHeight w:val="229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08</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9000061045</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1 234,13698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1220,76125</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98,9</w:t>
            </w:r>
          </w:p>
        </w:tc>
      </w:tr>
      <w:tr w:rsidR="002B0E99" w:rsidRPr="000436FB" w:rsidTr="000436FB">
        <w:trPr>
          <w:trHeight w:val="315"/>
        </w:trPr>
        <w:tc>
          <w:tcPr>
            <w:tcW w:w="302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Библиотеки</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147,10919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147,10919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29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08</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9000061055</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147,10919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147,10919</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29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lastRenderedPageBreak/>
              <w:t>Муниципальная программа «Обеспечение пожарной безопасности учреждений культуры» муниципального образования«Мулловское городское поселение» Мелекесского района Ульяновской области на 2016-2020 годы»</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08</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7950002079</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5,00000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5100"/>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Субсидии бюджетам муниципальных образований в целях софинансирования расходов на выплату заработной платы с начислениями работникам муниципальных учреждений (за исключением органов местного </w:t>
            </w:r>
            <w:proofErr w:type="spellStart"/>
            <w:r w:rsidRPr="000436FB">
              <w:rPr>
                <w:rFonts w:ascii="Times New Roman" w:hAnsi="Times New Roman" w:cs="Times New Roman"/>
                <w:b/>
                <w:bCs/>
                <w:sz w:val="20"/>
                <w:szCs w:val="20"/>
              </w:rPr>
              <w:t>самоупраления</w:t>
            </w:r>
            <w:proofErr w:type="spellEnd"/>
            <w:r w:rsidRPr="000436FB">
              <w:rPr>
                <w:rFonts w:ascii="Times New Roman" w:hAnsi="Times New Roman" w:cs="Times New Roman"/>
                <w:b/>
                <w:bCs/>
                <w:sz w:val="20"/>
                <w:szCs w:val="20"/>
              </w:rPr>
              <w:t xml:space="preserve">)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w:t>
            </w:r>
            <w:proofErr w:type="spellStart"/>
            <w:r w:rsidRPr="000436FB">
              <w:rPr>
                <w:rFonts w:ascii="Times New Roman" w:hAnsi="Times New Roman" w:cs="Times New Roman"/>
                <w:b/>
                <w:bCs/>
                <w:sz w:val="20"/>
                <w:szCs w:val="20"/>
              </w:rPr>
              <w:t>самоупраления</w:t>
            </w:r>
            <w:proofErr w:type="spellEnd"/>
            <w:r w:rsidRPr="000436FB">
              <w:rPr>
                <w:rFonts w:ascii="Times New Roman" w:hAnsi="Times New Roman" w:cs="Times New Roman"/>
                <w:b/>
                <w:bCs/>
                <w:sz w:val="20"/>
                <w:szCs w:val="20"/>
              </w:rPr>
              <w:t xml:space="preserve">) (включая погашение кредиторской задолженности) муниципальных образований </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08</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noWrap/>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9100070410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300,00000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300,00000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02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08</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9100070410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300,00000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300,00000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29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Развитие и укрепление материально-технической базы муниципальных домов культуры, поддержку творческой деятельности муниципальных театров</w:t>
            </w:r>
            <w:r w:rsidRPr="000436FB">
              <w:rPr>
                <w:rFonts w:ascii="Times New Roman" w:hAnsi="Times New Roman" w:cs="Times New Roman"/>
                <w:b/>
                <w:bCs/>
                <w:sz w:val="20"/>
                <w:szCs w:val="20"/>
              </w:rPr>
              <w:br/>
              <w:t>в городах с численностью населения до 300 тысяч человек на 2017 год</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261" w:type="dxa"/>
            <w:noWrap/>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91000R5581</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11 008,70000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11 008,65771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Содержание и ремонт зданий</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08</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91000R5581</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11 008,70000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11008,65771</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0"/>
        </w:trPr>
        <w:tc>
          <w:tcPr>
            <w:tcW w:w="3021" w:type="dxa"/>
          </w:tcPr>
          <w:p w:rsidR="002B0E99" w:rsidRPr="000436FB" w:rsidRDefault="002B0E99">
            <w:pPr>
              <w:rPr>
                <w:rFonts w:ascii="Times New Roman" w:hAnsi="Times New Roman" w:cs="Times New Roman"/>
                <w:b/>
                <w:bCs/>
                <w:sz w:val="20"/>
                <w:szCs w:val="20"/>
              </w:rPr>
            </w:pPr>
            <w:proofErr w:type="spellStart"/>
            <w:r w:rsidRPr="000436FB">
              <w:rPr>
                <w:rFonts w:ascii="Times New Roman" w:hAnsi="Times New Roman" w:cs="Times New Roman"/>
                <w:b/>
                <w:bCs/>
                <w:sz w:val="20"/>
                <w:szCs w:val="20"/>
              </w:rPr>
              <w:t>Софинансирование</w:t>
            </w:r>
            <w:proofErr w:type="spellEnd"/>
            <w:r w:rsidRPr="000436FB">
              <w:rPr>
                <w:rFonts w:ascii="Times New Roman" w:hAnsi="Times New Roman" w:cs="Times New Roman"/>
                <w:b/>
                <w:bCs/>
                <w:sz w:val="20"/>
                <w:szCs w:val="20"/>
              </w:rPr>
              <w:t xml:space="preserve"> к развитию и укреплению материально-технической базы муниципальных домов культуры, поддержку творческой деятельности муниципальных театров</w:t>
            </w:r>
            <w:r w:rsidRPr="000436FB">
              <w:rPr>
                <w:rFonts w:ascii="Times New Roman" w:hAnsi="Times New Roman" w:cs="Times New Roman"/>
                <w:b/>
                <w:bCs/>
                <w:sz w:val="20"/>
                <w:szCs w:val="20"/>
              </w:rPr>
              <w:br/>
              <w:t>в городах с численностью населения до 300 тысяч человек на 2017 год</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08</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261" w:type="dxa"/>
            <w:noWrap/>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90000S5581</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550,43500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550,43500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Содержание и ремонт зданий</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08</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90000S5581</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550,43500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550,43500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Социальная политика</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10</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00</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286,00000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270,00000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94,4</w:t>
            </w:r>
          </w:p>
        </w:tc>
      </w:tr>
      <w:tr w:rsidR="002B0E99" w:rsidRPr="000436FB" w:rsidTr="000436FB">
        <w:trPr>
          <w:trHeight w:val="255"/>
        </w:trPr>
        <w:tc>
          <w:tcPr>
            <w:tcW w:w="3021" w:type="dxa"/>
            <w:noWrap/>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Пенсионное обеспечение</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10</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01</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270,00000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270,00000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765"/>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Доплаты к пенсиям, дополнительное пенсионное обеспечение</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9000061100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02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lastRenderedPageBreak/>
              <w:t>Доплаты к пенсиям государственных (муниципальных) гражданских служащих Ульяновской области</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9000061100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51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Социальное обеспечение и иные выплаты населению</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01</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9000061100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300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270,00000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270,00000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510"/>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МП " Забота на 2015 -2019 года"</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10</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03</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620006243</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16,00000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51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Социальное обеспечение и иные выплаты населению</w:t>
            </w:r>
          </w:p>
        </w:tc>
        <w:tc>
          <w:tcPr>
            <w:tcW w:w="487"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03</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620006243</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300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16,00000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0,00000</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Физическая культура и спорт</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4 609,41169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4 609,41169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Массовый </w:t>
            </w:r>
            <w:proofErr w:type="spellStart"/>
            <w:r w:rsidRPr="000436FB">
              <w:rPr>
                <w:rFonts w:ascii="Times New Roman" w:hAnsi="Times New Roman" w:cs="Times New Roman"/>
                <w:b/>
                <w:bCs/>
                <w:sz w:val="20"/>
                <w:szCs w:val="20"/>
              </w:rPr>
              <w:t>спрорт</w:t>
            </w:r>
            <w:proofErr w:type="spellEnd"/>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4 609,41169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4 609,41169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Спорт</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1261"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109,41169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109,41169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tcPr>
          <w:p w:rsidR="002B0E99" w:rsidRPr="000436FB" w:rsidRDefault="002B0E99">
            <w:pPr>
              <w:rPr>
                <w:rFonts w:ascii="Times New Roman" w:hAnsi="Times New Roman" w:cs="Times New Roman"/>
                <w:b/>
                <w:bCs/>
                <w:sz w:val="20"/>
                <w:szCs w:val="20"/>
              </w:rPr>
            </w:pPr>
            <w:r w:rsidRPr="000436FB">
              <w:rPr>
                <w:rFonts w:ascii="Times New Roman" w:hAnsi="Times New Roman" w:cs="Times New Roman"/>
                <w:b/>
                <w:bCs/>
                <w:sz w:val="20"/>
                <w:szCs w:val="20"/>
              </w:rPr>
              <w:t>М"Ремонт СК "Текстильщик"</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523"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02</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90000S0820</w:t>
            </w:r>
          </w:p>
        </w:tc>
        <w:tc>
          <w:tcPr>
            <w:tcW w:w="576"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200</w:t>
            </w:r>
          </w:p>
        </w:tc>
        <w:tc>
          <w:tcPr>
            <w:tcW w:w="144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109,41169 </w:t>
            </w:r>
          </w:p>
        </w:tc>
        <w:tc>
          <w:tcPr>
            <w:tcW w:w="1600"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 xml:space="preserve">109,41169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102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02</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90000S0820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109,41169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109,41169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4440"/>
        </w:trPr>
        <w:tc>
          <w:tcPr>
            <w:tcW w:w="3021" w:type="dxa"/>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 xml:space="preserve">Ремонт, установка спортивных кортов и плоскостных площадок, обустройству объектов городской </w:t>
            </w:r>
            <w:proofErr w:type="spellStart"/>
            <w:r w:rsidRPr="000436FB">
              <w:rPr>
                <w:rFonts w:ascii="Times New Roman" w:hAnsi="Times New Roman" w:cs="Times New Roman"/>
                <w:sz w:val="20"/>
                <w:szCs w:val="20"/>
              </w:rPr>
              <w:t>тнфраструктуры</w:t>
            </w:r>
            <w:proofErr w:type="spellEnd"/>
            <w:r w:rsidRPr="000436FB">
              <w:rPr>
                <w:rFonts w:ascii="Times New Roman" w:hAnsi="Times New Roman" w:cs="Times New Roman"/>
                <w:sz w:val="20"/>
                <w:szCs w:val="20"/>
              </w:rPr>
              <w:t xml:space="preserve">, парковых и рекреационных зон для занятий физической </w:t>
            </w:r>
            <w:proofErr w:type="spellStart"/>
            <w:r w:rsidRPr="000436FB">
              <w:rPr>
                <w:rFonts w:ascii="Times New Roman" w:hAnsi="Times New Roman" w:cs="Times New Roman"/>
                <w:sz w:val="20"/>
                <w:szCs w:val="20"/>
              </w:rPr>
              <w:t>екультуры</w:t>
            </w:r>
            <w:proofErr w:type="spellEnd"/>
            <w:r w:rsidRPr="000436FB">
              <w:rPr>
                <w:rFonts w:ascii="Times New Roman" w:hAnsi="Times New Roman" w:cs="Times New Roman"/>
                <w:sz w:val="20"/>
                <w:szCs w:val="20"/>
              </w:rPr>
              <w:t xml:space="preserve"> и спортом, в том числе видами спорта, популярными в молодёжной среде, а так же для проведения физкультурных и спортивных мероприятий в рамках государственной программы Ульяновской области "Развитие физической культуры и спорта в Ульяновской области на 2014-2018 годы"</w:t>
            </w:r>
          </w:p>
        </w:tc>
        <w:tc>
          <w:tcPr>
            <w:tcW w:w="487" w:type="dxa"/>
          </w:tcPr>
          <w:p w:rsidR="002B0E99" w:rsidRPr="000436FB" w:rsidRDefault="002B0E99" w:rsidP="002B0E99">
            <w:pPr>
              <w:rPr>
                <w:rFonts w:ascii="Times New Roman" w:hAnsi="Times New Roman" w:cs="Times New Roman"/>
                <w:b/>
                <w:bCs/>
                <w:sz w:val="20"/>
                <w:szCs w:val="20"/>
              </w:rPr>
            </w:pPr>
            <w:r w:rsidRPr="000436FB">
              <w:rPr>
                <w:rFonts w:ascii="Times New Roman" w:hAnsi="Times New Roman" w:cs="Times New Roman"/>
                <w:b/>
                <w:bCs/>
                <w:sz w:val="20"/>
                <w:szCs w:val="20"/>
              </w:rPr>
              <w:t>11</w:t>
            </w:r>
          </w:p>
        </w:tc>
        <w:tc>
          <w:tcPr>
            <w:tcW w:w="523"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02</w:t>
            </w:r>
          </w:p>
        </w:tc>
        <w:tc>
          <w:tcPr>
            <w:tcW w:w="1261"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5100070820</w:t>
            </w:r>
          </w:p>
        </w:tc>
        <w:tc>
          <w:tcPr>
            <w:tcW w:w="576"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200</w:t>
            </w:r>
          </w:p>
        </w:tc>
        <w:tc>
          <w:tcPr>
            <w:tcW w:w="144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4 500,00000 </w:t>
            </w:r>
          </w:p>
        </w:tc>
        <w:tc>
          <w:tcPr>
            <w:tcW w:w="1600" w:type="dxa"/>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4 500,00000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100,0</w:t>
            </w:r>
          </w:p>
        </w:tc>
      </w:tr>
      <w:tr w:rsidR="002B0E99" w:rsidRPr="000436FB" w:rsidTr="000436FB">
        <w:trPr>
          <w:trHeight w:val="255"/>
        </w:trPr>
        <w:tc>
          <w:tcPr>
            <w:tcW w:w="3021" w:type="dxa"/>
            <w:noWrap/>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ИТОГО</w:t>
            </w:r>
          </w:p>
        </w:tc>
        <w:tc>
          <w:tcPr>
            <w:tcW w:w="487" w:type="dxa"/>
            <w:noWrap/>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23" w:type="dxa"/>
            <w:noWrap/>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261" w:type="dxa"/>
            <w:noWrap/>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576" w:type="dxa"/>
            <w:noWrap/>
          </w:tcPr>
          <w:p w:rsidR="002B0E99" w:rsidRPr="000436FB" w:rsidRDefault="002B0E99">
            <w:pPr>
              <w:rPr>
                <w:rFonts w:ascii="Times New Roman" w:hAnsi="Times New Roman" w:cs="Times New Roman"/>
                <w:sz w:val="20"/>
                <w:szCs w:val="20"/>
              </w:rPr>
            </w:pPr>
            <w:r w:rsidRPr="000436FB">
              <w:rPr>
                <w:rFonts w:ascii="Times New Roman" w:hAnsi="Times New Roman" w:cs="Times New Roman"/>
                <w:sz w:val="20"/>
                <w:szCs w:val="20"/>
              </w:rPr>
              <w:t> </w:t>
            </w:r>
          </w:p>
        </w:tc>
        <w:tc>
          <w:tcPr>
            <w:tcW w:w="144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29 998,30097 </w:t>
            </w:r>
          </w:p>
        </w:tc>
        <w:tc>
          <w:tcPr>
            <w:tcW w:w="16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 xml:space="preserve">29 653,78987 </w:t>
            </w:r>
          </w:p>
        </w:tc>
        <w:tc>
          <w:tcPr>
            <w:tcW w:w="1300" w:type="dxa"/>
            <w:noWrap/>
          </w:tcPr>
          <w:p w:rsidR="002B0E99" w:rsidRPr="000436FB" w:rsidRDefault="002B0E99" w:rsidP="002B0E99">
            <w:pPr>
              <w:rPr>
                <w:rFonts w:ascii="Times New Roman" w:hAnsi="Times New Roman" w:cs="Times New Roman"/>
                <w:sz w:val="20"/>
                <w:szCs w:val="20"/>
              </w:rPr>
            </w:pPr>
            <w:r w:rsidRPr="000436FB">
              <w:rPr>
                <w:rFonts w:ascii="Times New Roman" w:hAnsi="Times New Roman" w:cs="Times New Roman"/>
                <w:sz w:val="20"/>
                <w:szCs w:val="20"/>
              </w:rPr>
              <w:t>98,9</w:t>
            </w:r>
          </w:p>
        </w:tc>
      </w:tr>
    </w:tbl>
    <w:p w:rsidR="00044EAA" w:rsidRDefault="00044EAA" w:rsidP="00044EAA">
      <w:pPr>
        <w:rPr>
          <w:rFonts w:ascii="Times New Roman" w:hAnsi="Times New Roman"/>
        </w:rPr>
      </w:pPr>
    </w:p>
    <w:p w:rsidR="00044EAA" w:rsidRPr="00D7419F" w:rsidRDefault="00044EAA" w:rsidP="00044EAA">
      <w:pPr>
        <w:jc w:val="both"/>
        <w:rPr>
          <w:rFonts w:ascii="Times New Roman" w:hAnsi="Times New Roman" w:cs="Times New Roman"/>
          <w:sz w:val="20"/>
          <w:szCs w:val="20"/>
        </w:rPr>
      </w:pPr>
      <w:r w:rsidRPr="00D7419F">
        <w:rPr>
          <w:rFonts w:ascii="Times New Roman" w:hAnsi="Times New Roman" w:cs="Times New Roman"/>
          <w:sz w:val="20"/>
          <w:szCs w:val="20"/>
        </w:rPr>
        <w:t xml:space="preserve">                                                                           Приложение №5 изложить в следующей редакции</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к решению Совета депутатов</w:t>
      </w:r>
      <w:r>
        <w:rPr>
          <w:rFonts w:ascii="Times New Roman" w:hAnsi="Times New Roman" w:cs="Times New Roman"/>
          <w:sz w:val="20"/>
          <w:szCs w:val="20"/>
        </w:rPr>
        <w:t xml:space="preserve"> </w:t>
      </w:r>
      <w:r w:rsidRPr="00D7419F">
        <w:rPr>
          <w:rFonts w:ascii="Times New Roman" w:hAnsi="Times New Roman" w:cs="Times New Roman"/>
          <w:sz w:val="20"/>
          <w:szCs w:val="20"/>
        </w:rPr>
        <w:t>Муниципального образования</w:t>
      </w:r>
      <w:r>
        <w:rPr>
          <w:rFonts w:ascii="Times New Roman" w:hAnsi="Times New Roman" w:cs="Times New Roman"/>
          <w:sz w:val="20"/>
          <w:szCs w:val="20"/>
        </w:rPr>
        <w:t xml:space="preserve">  </w:t>
      </w:r>
      <w:r w:rsidRPr="00D7419F">
        <w:rPr>
          <w:rFonts w:ascii="Times New Roman" w:hAnsi="Times New Roman" w:cs="Times New Roman"/>
          <w:sz w:val="20"/>
          <w:szCs w:val="20"/>
        </w:rPr>
        <w:t xml:space="preserve">                                                                </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«Мулловское городское поселение» Мелекесского района</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w:t>
      </w:r>
      <w:r>
        <w:rPr>
          <w:rFonts w:ascii="Times New Roman" w:hAnsi="Times New Roman" w:cs="Times New Roman"/>
          <w:sz w:val="20"/>
          <w:szCs w:val="20"/>
        </w:rPr>
        <w:t xml:space="preserve">     Ульяновской области  </w:t>
      </w:r>
      <w:r w:rsidR="00616CA8">
        <w:rPr>
          <w:rFonts w:ascii="Times New Roman" w:hAnsi="Times New Roman" w:cs="Times New Roman"/>
          <w:sz w:val="20"/>
          <w:szCs w:val="20"/>
        </w:rPr>
        <w:t>___________________________</w:t>
      </w:r>
    </w:p>
    <w:p w:rsidR="00044EAA" w:rsidRDefault="00044EAA" w:rsidP="00044EAA">
      <w:pPr>
        <w:rPr>
          <w:rFonts w:ascii="Times New Roman" w:hAnsi="Times New Roman"/>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8"/>
        <w:gridCol w:w="4840"/>
        <w:gridCol w:w="2300"/>
      </w:tblGrid>
      <w:tr w:rsidR="009A294E" w:rsidRPr="000436FB" w:rsidTr="000436FB">
        <w:trPr>
          <w:trHeight w:val="462"/>
        </w:trPr>
        <w:tc>
          <w:tcPr>
            <w:tcW w:w="9908" w:type="dxa"/>
            <w:gridSpan w:val="3"/>
            <w:tcBorders>
              <w:top w:val="nil"/>
              <w:left w:val="nil"/>
              <w:bottom w:val="nil"/>
              <w:right w:val="nil"/>
            </w:tcBorders>
          </w:tcPr>
          <w:p w:rsidR="009A294E" w:rsidRPr="000436FB" w:rsidRDefault="009A294E" w:rsidP="000436FB">
            <w:pPr>
              <w:jc w:val="center"/>
              <w:rPr>
                <w:rFonts w:ascii="Times New Roman" w:hAnsi="Times New Roman" w:cs="Times New Roman"/>
              </w:rPr>
            </w:pPr>
            <w:r w:rsidRPr="000436FB">
              <w:rPr>
                <w:rFonts w:ascii="Times New Roman" w:hAnsi="Times New Roman" w:cs="Times New Roman"/>
              </w:rPr>
              <w:t xml:space="preserve">Источники финансирования дефицита бюджета муниципального образования «Мулловское городское поселение» Мелекесского района Ульяновской области за 2017 год по кодам классификации источников </w:t>
            </w:r>
          </w:p>
          <w:p w:rsidR="009A294E" w:rsidRPr="000436FB" w:rsidRDefault="009A294E" w:rsidP="000436FB">
            <w:pPr>
              <w:jc w:val="center"/>
              <w:rPr>
                <w:rFonts w:ascii="Times New Roman" w:hAnsi="Times New Roman"/>
                <w:b/>
                <w:bCs/>
                <w:sz w:val="20"/>
                <w:szCs w:val="20"/>
              </w:rPr>
            </w:pPr>
            <w:r w:rsidRPr="000436FB">
              <w:rPr>
                <w:rFonts w:ascii="Times New Roman" w:hAnsi="Times New Roman" w:cs="Times New Roman"/>
              </w:rPr>
              <w:t>финансирования дефицита бюджета</w:t>
            </w:r>
          </w:p>
        </w:tc>
      </w:tr>
      <w:tr w:rsidR="009A294E" w:rsidRPr="000436FB" w:rsidTr="000436FB">
        <w:trPr>
          <w:trHeight w:val="465"/>
        </w:trPr>
        <w:tc>
          <w:tcPr>
            <w:tcW w:w="9908" w:type="dxa"/>
            <w:gridSpan w:val="3"/>
            <w:tcBorders>
              <w:top w:val="nil"/>
            </w:tcBorders>
            <w:noWrap/>
          </w:tcPr>
          <w:p w:rsidR="009A294E" w:rsidRPr="000436FB" w:rsidRDefault="009A294E" w:rsidP="009A294E">
            <w:pPr>
              <w:rPr>
                <w:rFonts w:ascii="Times New Roman" w:hAnsi="Times New Roman"/>
                <w:b/>
                <w:bCs/>
                <w:sz w:val="20"/>
                <w:szCs w:val="20"/>
              </w:rPr>
            </w:pPr>
          </w:p>
        </w:tc>
      </w:tr>
      <w:tr w:rsidR="009A294E" w:rsidRPr="000436FB" w:rsidTr="000436FB">
        <w:trPr>
          <w:trHeight w:val="362"/>
        </w:trPr>
        <w:tc>
          <w:tcPr>
            <w:tcW w:w="2768" w:type="dxa"/>
            <w:noWrap/>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Код</w:t>
            </w:r>
          </w:p>
        </w:tc>
        <w:tc>
          <w:tcPr>
            <w:tcW w:w="4840" w:type="dxa"/>
            <w:noWrap/>
          </w:tcPr>
          <w:p w:rsidR="009A294E" w:rsidRPr="000436FB" w:rsidRDefault="009A294E">
            <w:pPr>
              <w:rPr>
                <w:rFonts w:ascii="Times New Roman" w:hAnsi="Times New Roman"/>
                <w:sz w:val="20"/>
                <w:szCs w:val="20"/>
              </w:rPr>
            </w:pPr>
            <w:r w:rsidRPr="000436FB">
              <w:rPr>
                <w:rFonts w:ascii="Times New Roman" w:hAnsi="Times New Roman"/>
                <w:sz w:val="20"/>
                <w:szCs w:val="20"/>
              </w:rPr>
              <w:t>Наименование показателей</w:t>
            </w:r>
          </w:p>
          <w:p w:rsidR="009A294E" w:rsidRPr="000436FB" w:rsidRDefault="009A294E">
            <w:pPr>
              <w:rPr>
                <w:rFonts w:ascii="Times New Roman" w:hAnsi="Times New Roman"/>
                <w:sz w:val="20"/>
                <w:szCs w:val="20"/>
              </w:rPr>
            </w:pPr>
            <w:r w:rsidRPr="000436FB">
              <w:rPr>
                <w:rFonts w:ascii="Times New Roman" w:hAnsi="Times New Roman"/>
                <w:sz w:val="20"/>
                <w:szCs w:val="20"/>
              </w:rPr>
              <w:t> </w:t>
            </w:r>
          </w:p>
          <w:p w:rsidR="009A294E" w:rsidRPr="000436FB" w:rsidRDefault="009A294E">
            <w:pPr>
              <w:rPr>
                <w:rFonts w:ascii="Times New Roman" w:hAnsi="Times New Roman"/>
                <w:sz w:val="20"/>
                <w:szCs w:val="20"/>
              </w:rPr>
            </w:pPr>
            <w:r w:rsidRPr="000436FB">
              <w:rPr>
                <w:rFonts w:ascii="Times New Roman" w:hAnsi="Times New Roman"/>
                <w:sz w:val="20"/>
                <w:szCs w:val="20"/>
              </w:rPr>
              <w:t> </w:t>
            </w:r>
          </w:p>
        </w:tc>
        <w:tc>
          <w:tcPr>
            <w:tcW w:w="2300" w:type="dxa"/>
            <w:noWrap/>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Сумма</w:t>
            </w:r>
          </w:p>
        </w:tc>
      </w:tr>
      <w:tr w:rsidR="009A294E" w:rsidRPr="000436FB" w:rsidTr="000436FB">
        <w:trPr>
          <w:trHeight w:val="576"/>
        </w:trPr>
        <w:tc>
          <w:tcPr>
            <w:tcW w:w="2768" w:type="dxa"/>
            <w:noWrap/>
          </w:tcPr>
          <w:p w:rsidR="009A294E" w:rsidRPr="000436FB" w:rsidRDefault="009A294E" w:rsidP="009A294E">
            <w:pPr>
              <w:rPr>
                <w:rFonts w:ascii="Times New Roman" w:hAnsi="Times New Roman"/>
                <w:b/>
                <w:bCs/>
                <w:sz w:val="20"/>
                <w:szCs w:val="20"/>
              </w:rPr>
            </w:pPr>
            <w:r w:rsidRPr="000436FB">
              <w:rPr>
                <w:rFonts w:ascii="Times New Roman" w:hAnsi="Times New Roman"/>
                <w:b/>
                <w:bCs/>
                <w:sz w:val="20"/>
                <w:szCs w:val="20"/>
              </w:rPr>
              <w:t>71001000000000000000</w:t>
            </w:r>
          </w:p>
        </w:tc>
        <w:tc>
          <w:tcPr>
            <w:tcW w:w="4840" w:type="dxa"/>
          </w:tcPr>
          <w:p w:rsidR="009A294E" w:rsidRPr="000436FB" w:rsidRDefault="009A294E" w:rsidP="009A294E">
            <w:pPr>
              <w:rPr>
                <w:rFonts w:ascii="Times New Roman" w:hAnsi="Times New Roman"/>
                <w:b/>
                <w:bCs/>
                <w:sz w:val="20"/>
                <w:szCs w:val="20"/>
              </w:rPr>
            </w:pPr>
            <w:r w:rsidRPr="000436FB">
              <w:rPr>
                <w:rFonts w:ascii="Times New Roman" w:hAnsi="Times New Roman"/>
                <w:b/>
                <w:bCs/>
                <w:sz w:val="20"/>
                <w:szCs w:val="20"/>
              </w:rPr>
              <w:t>Источники внутреннего финансирования дефицитов бюджетов</w:t>
            </w:r>
          </w:p>
        </w:tc>
        <w:tc>
          <w:tcPr>
            <w:tcW w:w="2300" w:type="dxa"/>
          </w:tcPr>
          <w:p w:rsidR="009A294E" w:rsidRPr="000436FB" w:rsidRDefault="009A294E" w:rsidP="009A294E">
            <w:pPr>
              <w:rPr>
                <w:rFonts w:ascii="Times New Roman" w:hAnsi="Times New Roman"/>
                <w:b/>
                <w:bCs/>
                <w:sz w:val="20"/>
                <w:szCs w:val="20"/>
              </w:rPr>
            </w:pPr>
            <w:r w:rsidRPr="000436FB">
              <w:rPr>
                <w:rFonts w:ascii="Times New Roman" w:hAnsi="Times New Roman"/>
                <w:b/>
                <w:bCs/>
                <w:sz w:val="20"/>
                <w:szCs w:val="20"/>
              </w:rPr>
              <w:t>-592,32897</w:t>
            </w:r>
          </w:p>
        </w:tc>
      </w:tr>
      <w:tr w:rsidR="009A294E" w:rsidRPr="000436FB" w:rsidTr="000436FB">
        <w:trPr>
          <w:trHeight w:val="515"/>
        </w:trPr>
        <w:tc>
          <w:tcPr>
            <w:tcW w:w="2768"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71001050000000000000</w:t>
            </w:r>
          </w:p>
        </w:tc>
        <w:tc>
          <w:tcPr>
            <w:tcW w:w="484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Изменение остатков средств на счетах по учёту средств бюджета</w:t>
            </w:r>
          </w:p>
        </w:tc>
        <w:tc>
          <w:tcPr>
            <w:tcW w:w="230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-592,32897</w:t>
            </w:r>
          </w:p>
        </w:tc>
      </w:tr>
      <w:tr w:rsidR="009A294E" w:rsidRPr="000436FB" w:rsidTr="000436FB">
        <w:trPr>
          <w:trHeight w:val="342"/>
        </w:trPr>
        <w:tc>
          <w:tcPr>
            <w:tcW w:w="2768"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71001050200000000500</w:t>
            </w:r>
          </w:p>
        </w:tc>
        <w:tc>
          <w:tcPr>
            <w:tcW w:w="484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Увеличение прочих остатков средств бюджетов</w:t>
            </w:r>
          </w:p>
        </w:tc>
        <w:tc>
          <w:tcPr>
            <w:tcW w:w="230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29405,97200</w:t>
            </w:r>
          </w:p>
        </w:tc>
      </w:tr>
      <w:tr w:rsidR="009A294E" w:rsidRPr="000436FB" w:rsidTr="000436FB">
        <w:trPr>
          <w:trHeight w:val="532"/>
        </w:trPr>
        <w:tc>
          <w:tcPr>
            <w:tcW w:w="2768"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71001050201000000510</w:t>
            </w:r>
          </w:p>
        </w:tc>
        <w:tc>
          <w:tcPr>
            <w:tcW w:w="484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Увеличение прочих остатков денежных  средств бюджетов</w:t>
            </w:r>
          </w:p>
        </w:tc>
        <w:tc>
          <w:tcPr>
            <w:tcW w:w="230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29405,97200</w:t>
            </w:r>
          </w:p>
        </w:tc>
      </w:tr>
      <w:tr w:rsidR="009A294E" w:rsidRPr="000436FB" w:rsidTr="000436FB">
        <w:trPr>
          <w:trHeight w:val="630"/>
        </w:trPr>
        <w:tc>
          <w:tcPr>
            <w:tcW w:w="2768"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lastRenderedPageBreak/>
              <w:t>71001050201100000510</w:t>
            </w:r>
          </w:p>
        </w:tc>
        <w:tc>
          <w:tcPr>
            <w:tcW w:w="484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Увеличение прочих остатков денежных средств бюджетов поселений</w:t>
            </w:r>
          </w:p>
        </w:tc>
        <w:tc>
          <w:tcPr>
            <w:tcW w:w="230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29405,97200</w:t>
            </w:r>
          </w:p>
        </w:tc>
      </w:tr>
      <w:tr w:rsidR="009A294E" w:rsidRPr="000436FB" w:rsidTr="000436FB">
        <w:trPr>
          <w:trHeight w:val="256"/>
        </w:trPr>
        <w:tc>
          <w:tcPr>
            <w:tcW w:w="2768"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71001050200000000600</w:t>
            </w:r>
          </w:p>
        </w:tc>
        <w:tc>
          <w:tcPr>
            <w:tcW w:w="484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Уменьшение прочих остатков средств бюджетов</w:t>
            </w:r>
          </w:p>
        </w:tc>
        <w:tc>
          <w:tcPr>
            <w:tcW w:w="230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29998,30097</w:t>
            </w:r>
          </w:p>
        </w:tc>
      </w:tr>
      <w:tr w:rsidR="009A294E" w:rsidRPr="000436FB" w:rsidTr="000436FB">
        <w:trPr>
          <w:trHeight w:val="516"/>
        </w:trPr>
        <w:tc>
          <w:tcPr>
            <w:tcW w:w="2768"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71001050201000000610</w:t>
            </w:r>
          </w:p>
        </w:tc>
        <w:tc>
          <w:tcPr>
            <w:tcW w:w="484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Уменьшение прочих остатков денежных  средств бюджетов</w:t>
            </w:r>
          </w:p>
        </w:tc>
        <w:tc>
          <w:tcPr>
            <w:tcW w:w="230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29998,30097</w:t>
            </w:r>
          </w:p>
        </w:tc>
      </w:tr>
      <w:tr w:rsidR="009A294E" w:rsidRPr="000436FB" w:rsidTr="000436FB">
        <w:trPr>
          <w:trHeight w:val="539"/>
        </w:trPr>
        <w:tc>
          <w:tcPr>
            <w:tcW w:w="2768"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71001050201100000610</w:t>
            </w:r>
          </w:p>
        </w:tc>
        <w:tc>
          <w:tcPr>
            <w:tcW w:w="484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Уменьшение прочих остатков денежных средств бюджетов поселений</w:t>
            </w:r>
          </w:p>
        </w:tc>
        <w:tc>
          <w:tcPr>
            <w:tcW w:w="2300" w:type="dxa"/>
          </w:tcPr>
          <w:p w:rsidR="009A294E" w:rsidRPr="000436FB" w:rsidRDefault="009A294E" w:rsidP="009A294E">
            <w:pPr>
              <w:rPr>
                <w:rFonts w:ascii="Times New Roman" w:hAnsi="Times New Roman"/>
                <w:sz w:val="20"/>
                <w:szCs w:val="20"/>
              </w:rPr>
            </w:pPr>
            <w:r w:rsidRPr="000436FB">
              <w:rPr>
                <w:rFonts w:ascii="Times New Roman" w:hAnsi="Times New Roman"/>
                <w:sz w:val="20"/>
                <w:szCs w:val="20"/>
              </w:rPr>
              <w:t>29998,30097</w:t>
            </w:r>
          </w:p>
        </w:tc>
      </w:tr>
    </w:tbl>
    <w:p w:rsidR="00044EAA" w:rsidRDefault="00044EAA" w:rsidP="00044EAA">
      <w:pPr>
        <w:rPr>
          <w:rFonts w:ascii="Times New Roman" w:hAnsi="Times New Roman"/>
        </w:rPr>
      </w:pPr>
    </w:p>
    <w:p w:rsidR="009A294E" w:rsidRDefault="00044EAA" w:rsidP="00044EAA">
      <w:pPr>
        <w:jc w:val="both"/>
        <w:rPr>
          <w:rFonts w:ascii="Times New Roman" w:hAnsi="Times New Roman" w:cs="Times New Roman"/>
          <w:sz w:val="20"/>
          <w:szCs w:val="20"/>
        </w:rPr>
      </w:pPr>
      <w:r>
        <w:rPr>
          <w:rFonts w:ascii="Times New Roman" w:hAnsi="Times New Roman" w:cs="Times New Roman"/>
          <w:sz w:val="20"/>
          <w:szCs w:val="20"/>
        </w:rPr>
        <w:t xml:space="preserve">                                                      </w:t>
      </w:r>
    </w:p>
    <w:p w:rsidR="009A294E" w:rsidRDefault="009A294E" w:rsidP="00044EAA">
      <w:pPr>
        <w:jc w:val="both"/>
        <w:rPr>
          <w:rFonts w:ascii="Times New Roman" w:hAnsi="Times New Roman" w:cs="Times New Roman"/>
          <w:sz w:val="20"/>
          <w:szCs w:val="20"/>
        </w:rPr>
      </w:pPr>
    </w:p>
    <w:p w:rsidR="00044EAA" w:rsidRPr="00D7419F" w:rsidRDefault="009A294E" w:rsidP="00044EAA">
      <w:pPr>
        <w:jc w:val="both"/>
        <w:rPr>
          <w:rFonts w:ascii="Times New Roman" w:hAnsi="Times New Roman" w:cs="Times New Roman"/>
          <w:sz w:val="20"/>
          <w:szCs w:val="20"/>
        </w:rPr>
      </w:pPr>
      <w:r>
        <w:rPr>
          <w:rFonts w:ascii="Times New Roman" w:hAnsi="Times New Roman" w:cs="Times New Roman"/>
          <w:sz w:val="20"/>
          <w:szCs w:val="20"/>
        </w:rPr>
        <w:t xml:space="preserve">                                                      </w:t>
      </w:r>
      <w:r w:rsidR="00044EAA">
        <w:rPr>
          <w:rFonts w:ascii="Times New Roman" w:hAnsi="Times New Roman" w:cs="Times New Roman"/>
          <w:sz w:val="20"/>
          <w:szCs w:val="20"/>
        </w:rPr>
        <w:t xml:space="preserve">                     </w:t>
      </w:r>
      <w:r w:rsidR="00044EAA" w:rsidRPr="00D7419F">
        <w:rPr>
          <w:rFonts w:ascii="Times New Roman" w:hAnsi="Times New Roman" w:cs="Times New Roman"/>
          <w:sz w:val="20"/>
          <w:szCs w:val="20"/>
        </w:rPr>
        <w:t>Приложение №</w:t>
      </w:r>
      <w:r w:rsidR="00044EAA">
        <w:rPr>
          <w:rFonts w:ascii="Times New Roman" w:hAnsi="Times New Roman" w:cs="Times New Roman"/>
          <w:sz w:val="20"/>
          <w:szCs w:val="20"/>
        </w:rPr>
        <w:t>6</w:t>
      </w:r>
      <w:r w:rsidR="00044EAA" w:rsidRPr="00D7419F">
        <w:rPr>
          <w:rFonts w:ascii="Times New Roman" w:hAnsi="Times New Roman" w:cs="Times New Roman"/>
          <w:sz w:val="20"/>
          <w:szCs w:val="20"/>
        </w:rPr>
        <w:t xml:space="preserve"> изложить в следующей редакции</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к решению Совета депутатов</w:t>
      </w:r>
      <w:r>
        <w:rPr>
          <w:rFonts w:ascii="Times New Roman" w:hAnsi="Times New Roman" w:cs="Times New Roman"/>
          <w:sz w:val="20"/>
          <w:szCs w:val="20"/>
        </w:rPr>
        <w:t xml:space="preserve"> </w:t>
      </w:r>
      <w:r w:rsidRPr="00D7419F">
        <w:rPr>
          <w:rFonts w:ascii="Times New Roman" w:hAnsi="Times New Roman" w:cs="Times New Roman"/>
          <w:sz w:val="20"/>
          <w:szCs w:val="20"/>
        </w:rPr>
        <w:t>Муниципального образования</w:t>
      </w:r>
      <w:r>
        <w:rPr>
          <w:rFonts w:ascii="Times New Roman" w:hAnsi="Times New Roman" w:cs="Times New Roman"/>
          <w:sz w:val="20"/>
          <w:szCs w:val="20"/>
        </w:rPr>
        <w:t xml:space="preserve">  </w:t>
      </w:r>
      <w:r w:rsidRPr="00D7419F">
        <w:rPr>
          <w:rFonts w:ascii="Times New Roman" w:hAnsi="Times New Roman" w:cs="Times New Roman"/>
          <w:sz w:val="20"/>
          <w:szCs w:val="20"/>
        </w:rPr>
        <w:t xml:space="preserve">                                                                </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«Мулловское городское поселение» Мелекесского района</w:t>
      </w:r>
    </w:p>
    <w:p w:rsidR="00044EAA" w:rsidRPr="00D7419F" w:rsidRDefault="00044EAA" w:rsidP="00044EAA">
      <w:pPr>
        <w:rPr>
          <w:rFonts w:ascii="Times New Roman" w:hAnsi="Times New Roman" w:cs="Times New Roman"/>
          <w:sz w:val="20"/>
          <w:szCs w:val="20"/>
        </w:rPr>
      </w:pPr>
      <w:r w:rsidRPr="00D7419F">
        <w:rPr>
          <w:rFonts w:ascii="Times New Roman" w:hAnsi="Times New Roman" w:cs="Times New Roman"/>
          <w:sz w:val="20"/>
          <w:szCs w:val="20"/>
        </w:rPr>
        <w:t xml:space="preserve">                                                                      </w:t>
      </w:r>
      <w:r>
        <w:rPr>
          <w:rFonts w:ascii="Times New Roman" w:hAnsi="Times New Roman" w:cs="Times New Roman"/>
          <w:sz w:val="20"/>
          <w:szCs w:val="20"/>
        </w:rPr>
        <w:t xml:space="preserve">     Ульяновской области  </w:t>
      </w:r>
      <w:r w:rsidR="00616CA8">
        <w:rPr>
          <w:rFonts w:ascii="Times New Roman" w:hAnsi="Times New Roman" w:cs="Times New Roman"/>
          <w:sz w:val="20"/>
          <w:szCs w:val="20"/>
        </w:rPr>
        <w:t>______________________________</w:t>
      </w:r>
    </w:p>
    <w:p w:rsidR="00044EAA" w:rsidRPr="009328F0" w:rsidRDefault="00044EAA" w:rsidP="00044EAA">
      <w:pPr>
        <w:rPr>
          <w:rFonts w:ascii="Times New Roman" w:hAnsi="Times New Roman"/>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6"/>
        <w:gridCol w:w="3360"/>
        <w:gridCol w:w="2032"/>
        <w:gridCol w:w="1600"/>
      </w:tblGrid>
      <w:tr w:rsidR="009328F0" w:rsidRPr="000436FB" w:rsidTr="000436FB">
        <w:trPr>
          <w:trHeight w:val="1425"/>
        </w:trPr>
        <w:tc>
          <w:tcPr>
            <w:tcW w:w="9608" w:type="dxa"/>
            <w:gridSpan w:val="4"/>
            <w:tcBorders>
              <w:top w:val="nil"/>
              <w:left w:val="nil"/>
              <w:bottom w:val="nil"/>
              <w:right w:val="nil"/>
            </w:tcBorders>
          </w:tcPr>
          <w:p w:rsidR="009328F0" w:rsidRPr="000436FB" w:rsidRDefault="009328F0" w:rsidP="000436FB">
            <w:pPr>
              <w:jc w:val="center"/>
              <w:rPr>
                <w:rFonts w:ascii="Times New Roman" w:hAnsi="Times New Roman"/>
                <w:b/>
                <w:bCs/>
              </w:rPr>
            </w:pPr>
            <w:r w:rsidRPr="000436FB">
              <w:rPr>
                <w:rFonts w:ascii="Times New Roman" w:hAnsi="Times New Roman" w:cs="Times New Roman"/>
              </w:rPr>
              <w:t>Источники финансирования дефицита бюджета муниципального образования «Мулловское городское поселение» Мелекесского района Ульяновской области на 2017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w:t>
            </w:r>
          </w:p>
        </w:tc>
      </w:tr>
      <w:tr w:rsidR="009328F0" w:rsidRPr="000436FB" w:rsidTr="000436FB">
        <w:trPr>
          <w:trHeight w:val="465"/>
        </w:trPr>
        <w:tc>
          <w:tcPr>
            <w:tcW w:w="8008" w:type="dxa"/>
            <w:gridSpan w:val="3"/>
            <w:tcBorders>
              <w:top w:val="nil"/>
            </w:tcBorders>
            <w:noWrap/>
          </w:tcPr>
          <w:p w:rsidR="009328F0" w:rsidRPr="000436FB" w:rsidRDefault="009328F0" w:rsidP="009328F0">
            <w:pPr>
              <w:rPr>
                <w:rFonts w:ascii="Times New Roman" w:hAnsi="Times New Roman"/>
                <w:b/>
                <w:bCs/>
              </w:rPr>
            </w:pPr>
          </w:p>
        </w:tc>
        <w:tc>
          <w:tcPr>
            <w:tcW w:w="1600" w:type="dxa"/>
            <w:tcBorders>
              <w:top w:val="nil"/>
            </w:tcBorders>
            <w:noWrap/>
          </w:tcPr>
          <w:p w:rsidR="009328F0" w:rsidRPr="000436FB" w:rsidRDefault="009328F0">
            <w:pPr>
              <w:rPr>
                <w:rFonts w:ascii="Times New Roman" w:hAnsi="Times New Roman"/>
              </w:rPr>
            </w:pPr>
          </w:p>
        </w:tc>
      </w:tr>
      <w:tr w:rsidR="009328F0" w:rsidRPr="000436FB" w:rsidTr="000436FB">
        <w:trPr>
          <w:trHeight w:val="735"/>
        </w:trPr>
        <w:tc>
          <w:tcPr>
            <w:tcW w:w="2616" w:type="dxa"/>
            <w:noWrap/>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Код</w:t>
            </w:r>
          </w:p>
        </w:tc>
        <w:tc>
          <w:tcPr>
            <w:tcW w:w="3360" w:type="dxa"/>
            <w:noWrap/>
          </w:tcPr>
          <w:p w:rsidR="009328F0" w:rsidRPr="000436FB" w:rsidRDefault="009328F0">
            <w:pPr>
              <w:rPr>
                <w:rFonts w:ascii="Times New Roman" w:hAnsi="Times New Roman"/>
                <w:sz w:val="20"/>
                <w:szCs w:val="20"/>
              </w:rPr>
            </w:pPr>
            <w:r w:rsidRPr="000436FB">
              <w:rPr>
                <w:rFonts w:ascii="Times New Roman" w:hAnsi="Times New Roman"/>
                <w:sz w:val="20"/>
                <w:szCs w:val="20"/>
              </w:rPr>
              <w:t>Наименование показателей</w:t>
            </w:r>
          </w:p>
          <w:p w:rsidR="009328F0" w:rsidRPr="000436FB" w:rsidRDefault="009328F0">
            <w:pPr>
              <w:rPr>
                <w:rFonts w:ascii="Times New Roman" w:hAnsi="Times New Roman"/>
                <w:sz w:val="20"/>
                <w:szCs w:val="20"/>
              </w:rPr>
            </w:pPr>
            <w:r w:rsidRPr="000436FB">
              <w:rPr>
                <w:rFonts w:ascii="Times New Roman" w:hAnsi="Times New Roman"/>
                <w:sz w:val="20"/>
                <w:szCs w:val="20"/>
              </w:rPr>
              <w:t> </w:t>
            </w:r>
          </w:p>
          <w:p w:rsidR="009328F0" w:rsidRPr="000436FB" w:rsidRDefault="009328F0">
            <w:pPr>
              <w:rPr>
                <w:rFonts w:ascii="Times New Roman" w:hAnsi="Times New Roman"/>
                <w:sz w:val="20"/>
                <w:szCs w:val="20"/>
              </w:rPr>
            </w:pPr>
            <w:r w:rsidRPr="000436FB">
              <w:rPr>
                <w:rFonts w:ascii="Times New Roman" w:hAnsi="Times New Roman"/>
                <w:sz w:val="20"/>
                <w:szCs w:val="20"/>
              </w:rPr>
              <w:t> </w:t>
            </w:r>
          </w:p>
        </w:tc>
        <w:tc>
          <w:tcPr>
            <w:tcW w:w="2032" w:type="dxa"/>
            <w:noWrap/>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Утвержденный план на 2017 год</w:t>
            </w:r>
          </w:p>
        </w:tc>
        <w:tc>
          <w:tcPr>
            <w:tcW w:w="1600" w:type="dxa"/>
            <w:noWrap/>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Исполнено за 2017 год</w:t>
            </w:r>
          </w:p>
        </w:tc>
      </w:tr>
      <w:tr w:rsidR="009328F0" w:rsidRPr="000436FB" w:rsidTr="000436FB">
        <w:trPr>
          <w:trHeight w:val="975"/>
        </w:trPr>
        <w:tc>
          <w:tcPr>
            <w:tcW w:w="2616" w:type="dxa"/>
            <w:noWrap/>
          </w:tcPr>
          <w:p w:rsidR="009328F0" w:rsidRPr="000436FB" w:rsidRDefault="009328F0" w:rsidP="009328F0">
            <w:pPr>
              <w:rPr>
                <w:rFonts w:ascii="Times New Roman" w:hAnsi="Times New Roman"/>
                <w:b/>
                <w:bCs/>
                <w:sz w:val="20"/>
                <w:szCs w:val="20"/>
              </w:rPr>
            </w:pPr>
            <w:r w:rsidRPr="000436FB">
              <w:rPr>
                <w:rFonts w:ascii="Times New Roman" w:hAnsi="Times New Roman"/>
                <w:b/>
                <w:bCs/>
                <w:sz w:val="20"/>
                <w:szCs w:val="20"/>
              </w:rPr>
              <w:t>71001000000000000000</w:t>
            </w:r>
          </w:p>
        </w:tc>
        <w:tc>
          <w:tcPr>
            <w:tcW w:w="3360" w:type="dxa"/>
          </w:tcPr>
          <w:p w:rsidR="009328F0" w:rsidRPr="000436FB" w:rsidRDefault="009328F0" w:rsidP="009328F0">
            <w:pPr>
              <w:rPr>
                <w:rFonts w:ascii="Times New Roman" w:hAnsi="Times New Roman"/>
                <w:b/>
                <w:bCs/>
                <w:sz w:val="20"/>
                <w:szCs w:val="20"/>
              </w:rPr>
            </w:pPr>
            <w:r w:rsidRPr="000436FB">
              <w:rPr>
                <w:rFonts w:ascii="Times New Roman" w:hAnsi="Times New Roman"/>
                <w:b/>
                <w:bCs/>
                <w:sz w:val="20"/>
                <w:szCs w:val="20"/>
              </w:rPr>
              <w:t>Источники внутреннего финансирования дефицитов бюджетов</w:t>
            </w:r>
          </w:p>
        </w:tc>
        <w:tc>
          <w:tcPr>
            <w:tcW w:w="2032" w:type="dxa"/>
          </w:tcPr>
          <w:p w:rsidR="009328F0" w:rsidRPr="000436FB" w:rsidRDefault="009328F0" w:rsidP="009328F0">
            <w:pPr>
              <w:rPr>
                <w:rFonts w:ascii="Times New Roman" w:hAnsi="Times New Roman"/>
                <w:b/>
                <w:bCs/>
                <w:sz w:val="20"/>
                <w:szCs w:val="20"/>
              </w:rPr>
            </w:pPr>
            <w:r w:rsidRPr="000436FB">
              <w:rPr>
                <w:rFonts w:ascii="Times New Roman" w:hAnsi="Times New Roman"/>
                <w:b/>
                <w:bCs/>
                <w:sz w:val="20"/>
                <w:szCs w:val="20"/>
              </w:rPr>
              <w:t>-592,32897</w:t>
            </w:r>
          </w:p>
        </w:tc>
        <w:tc>
          <w:tcPr>
            <w:tcW w:w="1600" w:type="dxa"/>
          </w:tcPr>
          <w:p w:rsidR="009328F0" w:rsidRPr="000436FB" w:rsidRDefault="009328F0" w:rsidP="009328F0">
            <w:pPr>
              <w:rPr>
                <w:rFonts w:ascii="Times New Roman" w:hAnsi="Times New Roman"/>
                <w:b/>
                <w:bCs/>
                <w:sz w:val="20"/>
                <w:szCs w:val="20"/>
              </w:rPr>
            </w:pPr>
            <w:r w:rsidRPr="000436FB">
              <w:rPr>
                <w:rFonts w:ascii="Times New Roman" w:hAnsi="Times New Roman"/>
                <w:b/>
                <w:bCs/>
                <w:sz w:val="20"/>
                <w:szCs w:val="20"/>
              </w:rPr>
              <w:t>-185,70731</w:t>
            </w:r>
          </w:p>
        </w:tc>
      </w:tr>
      <w:tr w:rsidR="009328F0" w:rsidRPr="000436FB" w:rsidTr="000436FB">
        <w:trPr>
          <w:trHeight w:val="1035"/>
        </w:trPr>
        <w:tc>
          <w:tcPr>
            <w:tcW w:w="2616"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71001050000000000000</w:t>
            </w:r>
          </w:p>
        </w:tc>
        <w:tc>
          <w:tcPr>
            <w:tcW w:w="336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Изменение остатков средств на счетах по учёту средств бюджета</w:t>
            </w:r>
          </w:p>
        </w:tc>
        <w:tc>
          <w:tcPr>
            <w:tcW w:w="2032"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-592,32897</w:t>
            </w:r>
          </w:p>
        </w:tc>
        <w:tc>
          <w:tcPr>
            <w:tcW w:w="160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-185,70731</w:t>
            </w:r>
          </w:p>
        </w:tc>
      </w:tr>
      <w:tr w:rsidR="009328F0" w:rsidRPr="000436FB" w:rsidTr="000436FB">
        <w:trPr>
          <w:trHeight w:val="750"/>
        </w:trPr>
        <w:tc>
          <w:tcPr>
            <w:tcW w:w="2616"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71001050200000000500</w:t>
            </w:r>
          </w:p>
        </w:tc>
        <w:tc>
          <w:tcPr>
            <w:tcW w:w="336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Увеличение прочих остатков средств бюджетов</w:t>
            </w:r>
          </w:p>
        </w:tc>
        <w:tc>
          <w:tcPr>
            <w:tcW w:w="2032"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29405,97200</w:t>
            </w:r>
          </w:p>
        </w:tc>
        <w:tc>
          <w:tcPr>
            <w:tcW w:w="160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29468,08256</w:t>
            </w:r>
          </w:p>
        </w:tc>
      </w:tr>
      <w:tr w:rsidR="009328F0" w:rsidRPr="000436FB" w:rsidTr="000436FB">
        <w:trPr>
          <w:trHeight w:val="690"/>
        </w:trPr>
        <w:tc>
          <w:tcPr>
            <w:tcW w:w="2616"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71001050201000000510</w:t>
            </w:r>
          </w:p>
        </w:tc>
        <w:tc>
          <w:tcPr>
            <w:tcW w:w="336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Увеличение прочих остатков денежных  средств бюджетов</w:t>
            </w:r>
          </w:p>
        </w:tc>
        <w:tc>
          <w:tcPr>
            <w:tcW w:w="2032"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29405,97200</w:t>
            </w:r>
          </w:p>
        </w:tc>
        <w:tc>
          <w:tcPr>
            <w:tcW w:w="160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29468,08256</w:t>
            </w:r>
          </w:p>
        </w:tc>
      </w:tr>
      <w:tr w:rsidR="009328F0" w:rsidRPr="000436FB" w:rsidTr="000436FB">
        <w:trPr>
          <w:trHeight w:val="630"/>
        </w:trPr>
        <w:tc>
          <w:tcPr>
            <w:tcW w:w="2616"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71001050201100000510</w:t>
            </w:r>
          </w:p>
        </w:tc>
        <w:tc>
          <w:tcPr>
            <w:tcW w:w="336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Увеличение прочих остатков денежных средств бюджетов поселений</w:t>
            </w:r>
          </w:p>
        </w:tc>
        <w:tc>
          <w:tcPr>
            <w:tcW w:w="2032"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29405,97200</w:t>
            </w:r>
          </w:p>
        </w:tc>
        <w:tc>
          <w:tcPr>
            <w:tcW w:w="160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29468,08256</w:t>
            </w:r>
          </w:p>
        </w:tc>
      </w:tr>
      <w:tr w:rsidR="009328F0" w:rsidRPr="000436FB" w:rsidTr="000436FB">
        <w:trPr>
          <w:trHeight w:val="600"/>
        </w:trPr>
        <w:tc>
          <w:tcPr>
            <w:tcW w:w="2616"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71001050200000000600</w:t>
            </w:r>
          </w:p>
        </w:tc>
        <w:tc>
          <w:tcPr>
            <w:tcW w:w="336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Уменьшение прочих остатков средств бюджетов</w:t>
            </w:r>
          </w:p>
        </w:tc>
        <w:tc>
          <w:tcPr>
            <w:tcW w:w="2032"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29998,30097</w:t>
            </w:r>
          </w:p>
        </w:tc>
        <w:tc>
          <w:tcPr>
            <w:tcW w:w="160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29653,78987</w:t>
            </w:r>
          </w:p>
        </w:tc>
      </w:tr>
      <w:tr w:rsidR="009328F0" w:rsidRPr="000436FB" w:rsidTr="000436FB">
        <w:trPr>
          <w:trHeight w:val="765"/>
        </w:trPr>
        <w:tc>
          <w:tcPr>
            <w:tcW w:w="2616"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71001050201000000610</w:t>
            </w:r>
          </w:p>
        </w:tc>
        <w:tc>
          <w:tcPr>
            <w:tcW w:w="336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Уменьшение прочих остатков денежных  средств бюджетов</w:t>
            </w:r>
          </w:p>
        </w:tc>
        <w:tc>
          <w:tcPr>
            <w:tcW w:w="2032"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29998,30097</w:t>
            </w:r>
          </w:p>
        </w:tc>
        <w:tc>
          <w:tcPr>
            <w:tcW w:w="160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29653,78987</w:t>
            </w:r>
          </w:p>
        </w:tc>
      </w:tr>
      <w:tr w:rsidR="009328F0" w:rsidRPr="000436FB" w:rsidTr="000436FB">
        <w:trPr>
          <w:trHeight w:val="915"/>
        </w:trPr>
        <w:tc>
          <w:tcPr>
            <w:tcW w:w="2616"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71001050201100000610</w:t>
            </w:r>
          </w:p>
        </w:tc>
        <w:tc>
          <w:tcPr>
            <w:tcW w:w="336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Уменьшение прочих остатков денежных средств бюджетов поселений</w:t>
            </w:r>
          </w:p>
        </w:tc>
        <w:tc>
          <w:tcPr>
            <w:tcW w:w="2032"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29998,30097</w:t>
            </w:r>
          </w:p>
        </w:tc>
        <w:tc>
          <w:tcPr>
            <w:tcW w:w="1600" w:type="dxa"/>
          </w:tcPr>
          <w:p w:rsidR="009328F0" w:rsidRPr="000436FB" w:rsidRDefault="009328F0" w:rsidP="009328F0">
            <w:pPr>
              <w:rPr>
                <w:rFonts w:ascii="Times New Roman" w:hAnsi="Times New Roman"/>
                <w:sz w:val="20"/>
                <w:szCs w:val="20"/>
              </w:rPr>
            </w:pPr>
            <w:r w:rsidRPr="000436FB">
              <w:rPr>
                <w:rFonts w:ascii="Times New Roman" w:hAnsi="Times New Roman"/>
                <w:sz w:val="20"/>
                <w:szCs w:val="20"/>
              </w:rPr>
              <w:t>29653,78987</w:t>
            </w:r>
          </w:p>
        </w:tc>
      </w:tr>
    </w:tbl>
    <w:p w:rsidR="00044EAA" w:rsidRPr="00891AFE" w:rsidRDefault="00044EAA" w:rsidP="00044EAA">
      <w:pPr>
        <w:rPr>
          <w:rFonts w:ascii="Times New Roman" w:hAnsi="Times New Roman"/>
        </w:rPr>
      </w:pPr>
    </w:p>
    <w:p w:rsidR="00472ADC" w:rsidRPr="00891AFE" w:rsidRDefault="00472ADC" w:rsidP="00044EAA">
      <w:pPr>
        <w:jc w:val="center"/>
      </w:pPr>
    </w:p>
    <w:sectPr w:rsidR="00472ADC" w:rsidRPr="00891AFE" w:rsidSect="009328F0">
      <w:pgSz w:w="11906" w:h="16838"/>
      <w:pgMar w:top="540" w:right="110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C0436E"/>
    <w:rsid w:val="000436FB"/>
    <w:rsid w:val="00044EAA"/>
    <w:rsid w:val="000A129B"/>
    <w:rsid w:val="000B0B0B"/>
    <w:rsid w:val="00112AE5"/>
    <w:rsid w:val="00135F6D"/>
    <w:rsid w:val="001A2589"/>
    <w:rsid w:val="002158CC"/>
    <w:rsid w:val="002B0E99"/>
    <w:rsid w:val="002B16E9"/>
    <w:rsid w:val="003076A4"/>
    <w:rsid w:val="00315867"/>
    <w:rsid w:val="00325C6B"/>
    <w:rsid w:val="003E5059"/>
    <w:rsid w:val="00463506"/>
    <w:rsid w:val="00472ADC"/>
    <w:rsid w:val="004C4077"/>
    <w:rsid w:val="00560588"/>
    <w:rsid w:val="00613DE5"/>
    <w:rsid w:val="00616CA8"/>
    <w:rsid w:val="0064443C"/>
    <w:rsid w:val="006A7B02"/>
    <w:rsid w:val="006F6765"/>
    <w:rsid w:val="00711C5C"/>
    <w:rsid w:val="00735F18"/>
    <w:rsid w:val="00807D1C"/>
    <w:rsid w:val="00891AFE"/>
    <w:rsid w:val="00894A7D"/>
    <w:rsid w:val="009328F0"/>
    <w:rsid w:val="009333E9"/>
    <w:rsid w:val="00946613"/>
    <w:rsid w:val="009A294E"/>
    <w:rsid w:val="009D4458"/>
    <w:rsid w:val="00A20C05"/>
    <w:rsid w:val="00AC7A69"/>
    <w:rsid w:val="00AD322E"/>
    <w:rsid w:val="00AF7B11"/>
    <w:rsid w:val="00B717E0"/>
    <w:rsid w:val="00B923DB"/>
    <w:rsid w:val="00BD0959"/>
    <w:rsid w:val="00C0436E"/>
    <w:rsid w:val="00C439AE"/>
    <w:rsid w:val="00C502F4"/>
    <w:rsid w:val="00C515E5"/>
    <w:rsid w:val="00C5264D"/>
    <w:rsid w:val="00CA4A3E"/>
    <w:rsid w:val="00CD0065"/>
    <w:rsid w:val="00D233E8"/>
    <w:rsid w:val="00E502B2"/>
    <w:rsid w:val="00E91C06"/>
    <w:rsid w:val="00EA2231"/>
    <w:rsid w:val="00F15AAA"/>
    <w:rsid w:val="00FE0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36E"/>
    <w:pPr>
      <w:suppressAutoHyphens/>
    </w:pPr>
    <w:rPr>
      <w:rFonts w:ascii="Kartika" w:hAnsi="Kartika" w:cs="Kartika"/>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91AF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560588"/>
  </w:style>
  <w:style w:type="character" w:styleId="a4">
    <w:name w:val="Hyperlink"/>
    <w:basedOn w:val="a0"/>
    <w:rsid w:val="00560588"/>
    <w:rPr>
      <w:color w:val="0000FF"/>
      <w:u w:val="single"/>
    </w:rPr>
  </w:style>
  <w:style w:type="character" w:styleId="a5">
    <w:name w:val="FollowedHyperlink"/>
    <w:basedOn w:val="a0"/>
    <w:rsid w:val="00560588"/>
    <w:rPr>
      <w:color w:val="800080"/>
      <w:u w:val="single"/>
    </w:rPr>
  </w:style>
  <w:style w:type="paragraph" w:customStyle="1" w:styleId="xl65">
    <w:name w:val="xl65"/>
    <w:basedOn w:val="a"/>
    <w:rsid w:val="00560588"/>
    <w:pPr>
      <w:suppressAutoHyphens w:val="0"/>
      <w:spacing w:before="100" w:beforeAutospacing="1" w:after="100" w:afterAutospacing="1"/>
    </w:pPr>
    <w:rPr>
      <w:rFonts w:ascii="Times New Roman" w:hAnsi="Times New Roman" w:cs="Times New Roman"/>
      <w:sz w:val="28"/>
      <w:szCs w:val="28"/>
      <w:lang w:eastAsia="ru-RU"/>
    </w:rPr>
  </w:style>
  <w:style w:type="paragraph" w:customStyle="1" w:styleId="xl66">
    <w:name w:val="xl66"/>
    <w:basedOn w:val="a"/>
    <w:rsid w:val="00560588"/>
    <w:pPr>
      <w:suppressAutoHyphens w:val="0"/>
      <w:spacing w:before="100" w:beforeAutospacing="1" w:after="100" w:afterAutospacing="1"/>
    </w:pPr>
    <w:rPr>
      <w:rFonts w:ascii="Times New Roman" w:hAnsi="Times New Roman" w:cs="Times New Roman"/>
      <w:sz w:val="28"/>
      <w:szCs w:val="28"/>
      <w:lang w:eastAsia="ru-RU"/>
    </w:rPr>
  </w:style>
  <w:style w:type="paragraph" w:customStyle="1" w:styleId="xl67">
    <w:name w:val="xl67"/>
    <w:basedOn w:val="a"/>
    <w:rsid w:val="00560588"/>
    <w:pPr>
      <w:suppressAutoHyphens w:val="0"/>
      <w:spacing w:before="100" w:beforeAutospacing="1" w:after="100" w:afterAutospacing="1"/>
      <w:jc w:val="center"/>
    </w:pPr>
    <w:rPr>
      <w:rFonts w:ascii="Times New Roman" w:hAnsi="Times New Roman" w:cs="Times New Roman"/>
      <w:sz w:val="28"/>
      <w:szCs w:val="28"/>
      <w:lang w:eastAsia="ru-RU"/>
    </w:rPr>
  </w:style>
  <w:style w:type="paragraph" w:customStyle="1" w:styleId="xl68">
    <w:name w:val="xl68"/>
    <w:basedOn w:val="a"/>
    <w:rsid w:val="00560588"/>
    <w:pPr>
      <w:suppressAutoHyphens w:val="0"/>
      <w:spacing w:before="100" w:beforeAutospacing="1" w:after="100" w:afterAutospacing="1"/>
    </w:pPr>
    <w:rPr>
      <w:rFonts w:ascii="Times New Roman" w:hAnsi="Times New Roman" w:cs="Times New Roman"/>
      <w:sz w:val="28"/>
      <w:szCs w:val="28"/>
      <w:lang w:eastAsia="ru-RU"/>
    </w:rPr>
  </w:style>
  <w:style w:type="paragraph" w:customStyle="1" w:styleId="xl69">
    <w:name w:val="xl69"/>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lang w:eastAsia="ru-RU"/>
    </w:rPr>
  </w:style>
  <w:style w:type="paragraph" w:customStyle="1" w:styleId="xl70">
    <w:name w:val="xl70"/>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lang w:eastAsia="ru-RU"/>
    </w:rPr>
  </w:style>
  <w:style w:type="paragraph" w:customStyle="1" w:styleId="xl71">
    <w:name w:val="xl71"/>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72">
    <w:name w:val="xl72"/>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i/>
      <w:iCs/>
      <w:lang w:eastAsia="ru-RU"/>
    </w:rPr>
  </w:style>
  <w:style w:type="paragraph" w:customStyle="1" w:styleId="xl73">
    <w:name w:val="xl73"/>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lang w:eastAsia="ru-RU"/>
    </w:rPr>
  </w:style>
  <w:style w:type="paragraph" w:customStyle="1" w:styleId="xl74">
    <w:name w:val="xl74"/>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75">
    <w:name w:val="xl75"/>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lang w:eastAsia="ru-RU"/>
    </w:rPr>
  </w:style>
  <w:style w:type="paragraph" w:customStyle="1" w:styleId="xl76">
    <w:name w:val="xl76"/>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77">
    <w:name w:val="xl77"/>
    <w:basedOn w:val="a"/>
    <w:rsid w:val="0056058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textAlignment w:val="top"/>
    </w:pPr>
    <w:rPr>
      <w:rFonts w:ascii="Times New Roman" w:hAnsi="Times New Roman" w:cs="Times New Roman"/>
      <w:lang w:eastAsia="ru-RU"/>
    </w:rPr>
  </w:style>
  <w:style w:type="paragraph" w:customStyle="1" w:styleId="xl78">
    <w:name w:val="xl78"/>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lang w:eastAsia="ru-RU"/>
    </w:rPr>
  </w:style>
  <w:style w:type="paragraph" w:customStyle="1" w:styleId="xl79">
    <w:name w:val="xl79"/>
    <w:basedOn w:val="a"/>
    <w:rsid w:val="0056058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Times New Roman" w:hAnsi="Times New Roman" w:cs="Times New Roman"/>
      <w:lang w:eastAsia="ru-RU"/>
    </w:rPr>
  </w:style>
  <w:style w:type="paragraph" w:customStyle="1" w:styleId="xl80">
    <w:name w:val="xl80"/>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81">
    <w:name w:val="xl81"/>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lang w:eastAsia="ru-RU"/>
    </w:rPr>
  </w:style>
  <w:style w:type="paragraph" w:customStyle="1" w:styleId="xl82">
    <w:name w:val="xl82"/>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83">
    <w:name w:val="xl83"/>
    <w:basedOn w:val="a"/>
    <w:rsid w:val="0056058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Times New Roman" w:hAnsi="Times New Roman" w:cs="Times New Roman"/>
      <w:lang w:eastAsia="ru-RU"/>
    </w:rPr>
  </w:style>
  <w:style w:type="paragraph" w:customStyle="1" w:styleId="xl84">
    <w:name w:val="xl84"/>
    <w:basedOn w:val="a"/>
    <w:rsid w:val="0056058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b/>
      <w:bCs/>
      <w:lang w:eastAsia="ru-RU"/>
    </w:rPr>
  </w:style>
  <w:style w:type="paragraph" w:customStyle="1" w:styleId="xl85">
    <w:name w:val="xl85"/>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Times New Roman" w:hAnsi="Times New Roman" w:cs="Times New Roman"/>
      <w:lang w:eastAsia="ru-RU"/>
    </w:rPr>
  </w:style>
  <w:style w:type="paragraph" w:customStyle="1" w:styleId="xl86">
    <w:name w:val="xl86"/>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lang w:eastAsia="ru-RU"/>
    </w:rPr>
  </w:style>
  <w:style w:type="paragraph" w:customStyle="1" w:styleId="xl87">
    <w:name w:val="xl87"/>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88">
    <w:name w:val="xl88"/>
    <w:basedOn w:val="a"/>
    <w:rsid w:val="00560588"/>
    <w:pPr>
      <w:pBdr>
        <w:left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89">
    <w:name w:val="xl89"/>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lang w:eastAsia="ru-RU"/>
    </w:rPr>
  </w:style>
  <w:style w:type="paragraph" w:customStyle="1" w:styleId="xl90">
    <w:name w:val="xl90"/>
    <w:basedOn w:val="a"/>
    <w:rsid w:val="00560588"/>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s="Times New Roman"/>
      <w:b/>
      <w:bCs/>
      <w:lang w:eastAsia="ru-RU"/>
    </w:rPr>
  </w:style>
  <w:style w:type="paragraph" w:customStyle="1" w:styleId="xl91">
    <w:name w:val="xl91"/>
    <w:basedOn w:val="a"/>
    <w:rsid w:val="00560588"/>
    <w:pPr>
      <w:pBdr>
        <w:top w:val="single" w:sz="4" w:space="0" w:color="auto"/>
        <w:left w:val="single" w:sz="4" w:space="0" w:color="auto"/>
        <w:bottom w:val="single" w:sz="4" w:space="0" w:color="auto"/>
      </w:pBdr>
      <w:shd w:val="clear" w:color="auto" w:fill="FFFF00"/>
      <w:suppressAutoHyphens w:val="0"/>
      <w:spacing w:before="100" w:beforeAutospacing="1" w:after="100" w:afterAutospacing="1"/>
    </w:pPr>
    <w:rPr>
      <w:rFonts w:ascii="Times New Roman" w:hAnsi="Times New Roman" w:cs="Times New Roman"/>
      <w:lang w:eastAsia="ru-RU"/>
    </w:rPr>
  </w:style>
  <w:style w:type="paragraph" w:customStyle="1" w:styleId="xl92">
    <w:name w:val="xl92"/>
    <w:basedOn w:val="a"/>
    <w:rsid w:val="00560588"/>
    <w:pPr>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ascii="Times New Roman" w:hAnsi="Times New Roman" w:cs="Times New Roman"/>
      <w:b/>
      <w:bCs/>
      <w:lang w:eastAsia="ru-RU"/>
    </w:rPr>
  </w:style>
  <w:style w:type="paragraph" w:customStyle="1" w:styleId="xl93">
    <w:name w:val="xl93"/>
    <w:basedOn w:val="a"/>
    <w:rsid w:val="00560588"/>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94">
    <w:name w:val="xl94"/>
    <w:basedOn w:val="a"/>
    <w:rsid w:val="00560588"/>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95">
    <w:name w:val="xl95"/>
    <w:basedOn w:val="a"/>
    <w:rsid w:val="00560588"/>
    <w:pPr>
      <w:pBdr>
        <w:bottom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96">
    <w:name w:val="xl96"/>
    <w:basedOn w:val="a"/>
    <w:rsid w:val="00560588"/>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97">
    <w:name w:val="xl97"/>
    <w:basedOn w:val="a"/>
    <w:rsid w:val="00560588"/>
    <w:pPr>
      <w:suppressAutoHyphens w:val="0"/>
      <w:spacing w:before="100" w:beforeAutospacing="1" w:after="100" w:afterAutospacing="1"/>
      <w:jc w:val="center"/>
    </w:pPr>
    <w:rPr>
      <w:rFonts w:ascii="Times New Roman" w:hAnsi="Times New Roman" w:cs="Times New Roman"/>
      <w:lang w:eastAsia="ru-RU"/>
    </w:rPr>
  </w:style>
  <w:style w:type="paragraph" w:customStyle="1" w:styleId="xl98">
    <w:name w:val="xl98"/>
    <w:basedOn w:val="a"/>
    <w:rsid w:val="00560588"/>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99">
    <w:name w:val="xl99"/>
    <w:basedOn w:val="a"/>
    <w:rsid w:val="00560588"/>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00">
    <w:name w:val="xl100"/>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101">
    <w:name w:val="xl101"/>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lang w:eastAsia="ru-RU"/>
    </w:rPr>
  </w:style>
  <w:style w:type="paragraph" w:customStyle="1" w:styleId="xl102">
    <w:name w:val="xl102"/>
    <w:basedOn w:val="a"/>
    <w:rsid w:val="00560588"/>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103">
    <w:name w:val="xl103"/>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i/>
      <w:iCs/>
      <w:lang w:eastAsia="ru-RU"/>
    </w:rPr>
  </w:style>
  <w:style w:type="paragraph" w:customStyle="1" w:styleId="xl104">
    <w:name w:val="xl104"/>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i/>
      <w:iCs/>
      <w:lang w:eastAsia="ru-RU"/>
    </w:rPr>
  </w:style>
  <w:style w:type="paragraph" w:customStyle="1" w:styleId="xl105">
    <w:name w:val="xl105"/>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lang w:eastAsia="ru-RU"/>
    </w:rPr>
  </w:style>
  <w:style w:type="paragraph" w:customStyle="1" w:styleId="xl106">
    <w:name w:val="xl106"/>
    <w:basedOn w:val="a"/>
    <w:rsid w:val="00560588"/>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07">
    <w:name w:val="xl107"/>
    <w:basedOn w:val="a"/>
    <w:rsid w:val="00560588"/>
    <w:pPr>
      <w:pBdr>
        <w:bottom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08">
    <w:name w:val="xl108"/>
    <w:basedOn w:val="a"/>
    <w:rsid w:val="00560588"/>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lang w:eastAsia="ru-RU"/>
    </w:rPr>
  </w:style>
  <w:style w:type="paragraph" w:customStyle="1" w:styleId="xl109">
    <w:name w:val="xl109"/>
    <w:basedOn w:val="a"/>
    <w:rsid w:val="00560588"/>
    <w:pPr>
      <w:pBdr>
        <w:bottom w:val="single" w:sz="4" w:space="0" w:color="auto"/>
      </w:pBdr>
      <w:suppressAutoHyphens w:val="0"/>
      <w:spacing w:before="100" w:beforeAutospacing="1" w:after="100" w:afterAutospacing="1"/>
      <w:jc w:val="center"/>
    </w:pPr>
    <w:rPr>
      <w:rFonts w:ascii="Times New Roman" w:hAnsi="Times New Roman" w:cs="Times New Roman"/>
      <w:i/>
      <w:iCs/>
      <w:lang w:eastAsia="ru-RU"/>
    </w:rPr>
  </w:style>
  <w:style w:type="paragraph" w:customStyle="1" w:styleId="xl110">
    <w:name w:val="xl110"/>
    <w:basedOn w:val="a"/>
    <w:rsid w:val="0056058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textAlignment w:val="top"/>
    </w:pPr>
    <w:rPr>
      <w:rFonts w:ascii="Times New Roman" w:hAnsi="Times New Roman" w:cs="Times New Roman"/>
      <w:lang w:eastAsia="ru-RU"/>
    </w:rPr>
  </w:style>
  <w:style w:type="paragraph" w:customStyle="1" w:styleId="xl111">
    <w:name w:val="xl111"/>
    <w:basedOn w:val="a"/>
    <w:rsid w:val="0056058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Times New Roman" w:hAnsi="Times New Roman" w:cs="Times New Roman"/>
      <w:lang w:eastAsia="ru-RU"/>
    </w:rPr>
  </w:style>
  <w:style w:type="paragraph" w:customStyle="1" w:styleId="xl112">
    <w:name w:val="xl112"/>
    <w:basedOn w:val="a"/>
    <w:rsid w:val="0056058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b/>
      <w:bCs/>
      <w:lang w:eastAsia="ru-RU"/>
    </w:rPr>
  </w:style>
  <w:style w:type="paragraph" w:customStyle="1" w:styleId="xl113">
    <w:name w:val="xl113"/>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lang w:eastAsia="ru-RU"/>
    </w:rPr>
  </w:style>
  <w:style w:type="paragraph" w:customStyle="1" w:styleId="xl114">
    <w:name w:val="xl114"/>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FF0000"/>
      <w:lang w:eastAsia="ru-RU"/>
    </w:rPr>
  </w:style>
  <w:style w:type="paragraph" w:customStyle="1" w:styleId="xl115">
    <w:name w:val="xl115"/>
    <w:basedOn w:val="a"/>
    <w:rsid w:val="0056058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Times New Roman" w:hAnsi="Times New Roman" w:cs="Times New Roman"/>
      <w:color w:val="000000"/>
      <w:lang w:eastAsia="ru-RU"/>
    </w:rPr>
  </w:style>
  <w:style w:type="paragraph" w:customStyle="1" w:styleId="xl116">
    <w:name w:val="xl116"/>
    <w:basedOn w:val="a"/>
    <w:rsid w:val="00560588"/>
    <w:pPr>
      <w:pBdr>
        <w:top w:val="single" w:sz="4" w:space="0" w:color="auto"/>
        <w:left w:val="single" w:sz="4" w:space="0" w:color="auto"/>
      </w:pBdr>
      <w:shd w:val="clear" w:color="auto" w:fill="FFFF00"/>
      <w:suppressAutoHyphens w:val="0"/>
      <w:spacing w:before="100" w:beforeAutospacing="1" w:after="100" w:afterAutospacing="1"/>
    </w:pPr>
    <w:rPr>
      <w:rFonts w:ascii="Times New Roman" w:hAnsi="Times New Roman" w:cs="Times New Roman"/>
      <w:lang w:eastAsia="ru-RU"/>
    </w:rPr>
  </w:style>
  <w:style w:type="paragraph" w:customStyle="1" w:styleId="xl117">
    <w:name w:val="xl117"/>
    <w:basedOn w:val="a"/>
    <w:rsid w:val="00560588"/>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560588"/>
    <w:pPr>
      <w:pBdr>
        <w:top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19">
    <w:name w:val="xl119"/>
    <w:basedOn w:val="a"/>
    <w:rsid w:val="00560588"/>
    <w:pPr>
      <w:pBdr>
        <w:top w:val="single" w:sz="4" w:space="0" w:color="auto"/>
        <w:left w:val="single" w:sz="4" w:space="0" w:color="auto"/>
      </w:pBdr>
      <w:suppressAutoHyphens w:val="0"/>
      <w:spacing w:before="100" w:beforeAutospacing="1" w:after="100" w:afterAutospacing="1"/>
    </w:pPr>
    <w:rPr>
      <w:rFonts w:ascii="Times New Roman" w:hAnsi="Times New Roman" w:cs="Times New Roman"/>
      <w:b/>
      <w:bCs/>
      <w:lang w:eastAsia="ru-RU"/>
    </w:rPr>
  </w:style>
  <w:style w:type="paragraph" w:customStyle="1" w:styleId="xl120">
    <w:name w:val="xl120"/>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lang w:eastAsia="ru-RU"/>
    </w:rPr>
  </w:style>
  <w:style w:type="paragraph" w:customStyle="1" w:styleId="xl121">
    <w:name w:val="xl121"/>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lang w:eastAsia="ru-RU"/>
    </w:rPr>
  </w:style>
  <w:style w:type="paragraph" w:customStyle="1" w:styleId="xl122">
    <w:name w:val="xl122"/>
    <w:basedOn w:val="a"/>
    <w:rsid w:val="00560588"/>
    <w:pPr>
      <w:suppressAutoHyphens w:val="0"/>
      <w:spacing w:before="100" w:beforeAutospacing="1" w:after="100" w:afterAutospacing="1"/>
    </w:pPr>
    <w:rPr>
      <w:rFonts w:ascii="Times New Roman" w:hAnsi="Times New Roman" w:cs="Times New Roman"/>
      <w:b/>
      <w:bCs/>
      <w:lang w:eastAsia="ru-RU"/>
    </w:rPr>
  </w:style>
  <w:style w:type="paragraph" w:customStyle="1" w:styleId="xl123">
    <w:name w:val="xl123"/>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color w:val="FF0000"/>
      <w:lang w:eastAsia="ru-RU"/>
    </w:rPr>
  </w:style>
  <w:style w:type="paragraph" w:customStyle="1" w:styleId="xl124">
    <w:name w:val="xl124"/>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125">
    <w:name w:val="xl125"/>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color w:val="FF0000"/>
      <w:lang w:eastAsia="ru-RU"/>
    </w:rPr>
  </w:style>
  <w:style w:type="paragraph" w:customStyle="1" w:styleId="xl126">
    <w:name w:val="xl126"/>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FF0000"/>
      <w:lang w:eastAsia="ru-RU"/>
    </w:rPr>
  </w:style>
  <w:style w:type="paragraph" w:customStyle="1" w:styleId="xl127">
    <w:name w:val="xl127"/>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FF0000"/>
      <w:lang w:eastAsia="ru-RU"/>
    </w:rPr>
  </w:style>
  <w:style w:type="paragraph" w:customStyle="1" w:styleId="xl128">
    <w:name w:val="xl128"/>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FF0000"/>
      <w:lang w:eastAsia="ru-RU"/>
    </w:rPr>
  </w:style>
  <w:style w:type="paragraph" w:customStyle="1" w:styleId="xl129">
    <w:name w:val="xl129"/>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lang w:eastAsia="ru-RU"/>
    </w:rPr>
  </w:style>
  <w:style w:type="paragraph" w:customStyle="1" w:styleId="xl130">
    <w:name w:val="xl130"/>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131">
    <w:name w:val="xl131"/>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color w:val="FF0000"/>
      <w:lang w:eastAsia="ru-RU"/>
    </w:rPr>
  </w:style>
  <w:style w:type="paragraph" w:customStyle="1" w:styleId="xl132">
    <w:name w:val="xl132"/>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color w:val="FF0000"/>
      <w:lang w:eastAsia="ru-RU"/>
    </w:rPr>
  </w:style>
  <w:style w:type="paragraph" w:customStyle="1" w:styleId="xl133">
    <w:name w:val="xl133"/>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color w:val="FF6600"/>
      <w:lang w:eastAsia="ru-RU"/>
    </w:rPr>
  </w:style>
  <w:style w:type="paragraph" w:customStyle="1" w:styleId="xl134">
    <w:name w:val="xl134"/>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FF6600"/>
      <w:lang w:eastAsia="ru-RU"/>
    </w:rPr>
  </w:style>
  <w:style w:type="paragraph" w:customStyle="1" w:styleId="xl135">
    <w:name w:val="xl135"/>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FF6600"/>
      <w:lang w:eastAsia="ru-RU"/>
    </w:rPr>
  </w:style>
  <w:style w:type="paragraph" w:customStyle="1" w:styleId="xl136">
    <w:name w:val="xl136"/>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FF6600"/>
      <w:lang w:eastAsia="ru-RU"/>
    </w:rPr>
  </w:style>
  <w:style w:type="paragraph" w:customStyle="1" w:styleId="xl137">
    <w:name w:val="xl137"/>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i/>
      <w:iCs/>
      <w:lang w:eastAsia="ru-RU"/>
    </w:rPr>
  </w:style>
  <w:style w:type="paragraph" w:customStyle="1" w:styleId="xl138">
    <w:name w:val="xl138"/>
    <w:basedOn w:val="a"/>
    <w:rsid w:val="00560588"/>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lang w:eastAsia="ru-RU"/>
    </w:rPr>
  </w:style>
  <w:style w:type="paragraph" w:customStyle="1" w:styleId="xl139">
    <w:name w:val="xl139"/>
    <w:basedOn w:val="a"/>
    <w:rsid w:val="00560588"/>
    <w:pPr>
      <w:pBdr>
        <w:top w:val="single" w:sz="4" w:space="0" w:color="auto"/>
      </w:pBdr>
      <w:suppressAutoHyphens w:val="0"/>
      <w:spacing w:before="100" w:beforeAutospacing="1" w:after="100" w:afterAutospacing="1"/>
      <w:jc w:val="center"/>
    </w:pPr>
    <w:rPr>
      <w:rFonts w:ascii="Times New Roman" w:hAnsi="Times New Roman" w:cs="Times New Roman"/>
      <w:b/>
      <w:bCs/>
      <w:lang w:eastAsia="ru-RU"/>
    </w:rPr>
  </w:style>
  <w:style w:type="paragraph" w:customStyle="1" w:styleId="xl140">
    <w:name w:val="xl140"/>
    <w:basedOn w:val="a"/>
    <w:rsid w:val="00560588"/>
    <w:pPr>
      <w:pBdr>
        <w:top w:val="single" w:sz="4" w:space="0" w:color="auto"/>
        <w:left w:val="single" w:sz="4" w:space="0" w:color="auto"/>
      </w:pBdr>
      <w:shd w:val="clear" w:color="auto" w:fill="FFFF00"/>
      <w:suppressAutoHyphens w:val="0"/>
      <w:spacing w:before="100" w:beforeAutospacing="1" w:after="100" w:afterAutospacing="1"/>
    </w:pPr>
    <w:rPr>
      <w:rFonts w:ascii="Times New Roman" w:hAnsi="Times New Roman" w:cs="Times New Roman"/>
      <w:lang w:eastAsia="ru-RU"/>
    </w:rPr>
  </w:style>
  <w:style w:type="paragraph" w:customStyle="1" w:styleId="xl141">
    <w:name w:val="xl141"/>
    <w:basedOn w:val="a"/>
    <w:rsid w:val="00560588"/>
    <w:pPr>
      <w:pBdr>
        <w:top w:val="single" w:sz="4" w:space="0" w:color="auto"/>
        <w:left w:val="single" w:sz="4" w:space="0" w:color="auto"/>
      </w:pBdr>
      <w:shd w:val="clear" w:color="auto" w:fill="FFFFFF"/>
      <w:suppressAutoHyphens w:val="0"/>
      <w:spacing w:before="100" w:beforeAutospacing="1" w:after="100" w:afterAutospacing="1"/>
    </w:pPr>
    <w:rPr>
      <w:rFonts w:ascii="Times New Roman" w:hAnsi="Times New Roman" w:cs="Times New Roman"/>
      <w:b/>
      <w:bCs/>
      <w:lang w:eastAsia="ru-RU"/>
    </w:rPr>
  </w:style>
  <w:style w:type="paragraph" w:customStyle="1" w:styleId="xl142">
    <w:name w:val="xl142"/>
    <w:basedOn w:val="a"/>
    <w:rsid w:val="0056058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color w:val="000000"/>
      <w:lang w:eastAsia="ru-RU"/>
    </w:rPr>
  </w:style>
  <w:style w:type="paragraph" w:customStyle="1" w:styleId="xl143">
    <w:name w:val="xl143"/>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lang w:eastAsia="ru-RU"/>
    </w:rPr>
  </w:style>
  <w:style w:type="paragraph" w:customStyle="1" w:styleId="xl144">
    <w:name w:val="xl144"/>
    <w:basedOn w:val="a"/>
    <w:rsid w:val="00560588"/>
    <w:pPr>
      <w:suppressAutoHyphens w:val="0"/>
      <w:spacing w:before="100" w:beforeAutospacing="1" w:after="100" w:afterAutospacing="1"/>
      <w:jc w:val="center"/>
      <w:textAlignment w:val="top"/>
    </w:pPr>
    <w:rPr>
      <w:rFonts w:ascii="Times New Roman" w:hAnsi="Times New Roman" w:cs="Times New Roman"/>
      <w:lang w:eastAsia="ru-RU"/>
    </w:rPr>
  </w:style>
  <w:style w:type="paragraph" w:customStyle="1" w:styleId="xl145">
    <w:name w:val="xl145"/>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146">
    <w:name w:val="xl146"/>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lang w:eastAsia="ru-RU"/>
    </w:rPr>
  </w:style>
  <w:style w:type="paragraph" w:customStyle="1" w:styleId="xl147">
    <w:name w:val="xl147"/>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i/>
      <w:iCs/>
      <w:lang w:eastAsia="ru-RU"/>
    </w:rPr>
  </w:style>
  <w:style w:type="paragraph" w:customStyle="1" w:styleId="xl148">
    <w:name w:val="xl148"/>
    <w:basedOn w:val="a"/>
    <w:rsid w:val="00560588"/>
    <w:pPr>
      <w:pBdr>
        <w:top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149">
    <w:name w:val="xl149"/>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150">
    <w:name w:val="xl150"/>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51">
    <w:name w:val="xl151"/>
    <w:basedOn w:val="a"/>
    <w:rsid w:val="00560588"/>
    <w:pPr>
      <w:suppressAutoHyphens w:val="0"/>
      <w:spacing w:before="100" w:beforeAutospacing="1" w:after="100" w:afterAutospacing="1"/>
      <w:textAlignment w:val="top"/>
    </w:pPr>
    <w:rPr>
      <w:rFonts w:ascii="Times New Roman" w:hAnsi="Times New Roman" w:cs="Times New Roman"/>
      <w:lang w:eastAsia="ru-RU"/>
    </w:rPr>
  </w:style>
  <w:style w:type="paragraph" w:customStyle="1" w:styleId="xl152">
    <w:name w:val="xl152"/>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sz w:val="22"/>
      <w:szCs w:val="22"/>
      <w:lang w:eastAsia="ru-RU"/>
    </w:rPr>
  </w:style>
  <w:style w:type="paragraph" w:customStyle="1" w:styleId="xl153">
    <w:name w:val="xl153"/>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154">
    <w:name w:val="xl154"/>
    <w:basedOn w:val="a"/>
    <w:rsid w:val="0056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155">
    <w:name w:val="xl155"/>
    <w:basedOn w:val="a"/>
    <w:rsid w:val="00560588"/>
    <w:pPr>
      <w:suppressAutoHyphens w:val="0"/>
      <w:spacing w:before="100" w:beforeAutospacing="1" w:after="100" w:afterAutospacing="1"/>
      <w:jc w:val="center"/>
    </w:pPr>
    <w:rPr>
      <w:rFonts w:ascii="Times New Roman" w:hAnsi="Times New Roman" w:cs="Times New Roman"/>
      <w:b/>
      <w:bCs/>
      <w:sz w:val="32"/>
      <w:szCs w:val="32"/>
      <w:lang w:eastAsia="ru-RU"/>
    </w:rPr>
  </w:style>
  <w:style w:type="paragraph" w:customStyle="1" w:styleId="xl156">
    <w:name w:val="xl156"/>
    <w:basedOn w:val="a"/>
    <w:rsid w:val="00044EAA"/>
    <w:pPr>
      <w:pBdr>
        <w:top w:val="single" w:sz="4" w:space="0" w:color="auto"/>
      </w:pBdr>
      <w:suppressAutoHyphens w:val="0"/>
      <w:spacing w:before="100" w:beforeAutospacing="1" w:after="100" w:afterAutospacing="1"/>
      <w:jc w:val="center"/>
    </w:pPr>
    <w:rPr>
      <w:rFonts w:ascii="Times New Roman" w:hAnsi="Times New Roman" w:cs="Times New Roman"/>
      <w:b/>
      <w:bCs/>
      <w:lang w:eastAsia="ru-RU"/>
    </w:rPr>
  </w:style>
  <w:style w:type="paragraph" w:customStyle="1" w:styleId="xl157">
    <w:name w:val="xl157"/>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lang w:eastAsia="ru-RU"/>
    </w:rPr>
  </w:style>
  <w:style w:type="paragraph" w:customStyle="1" w:styleId="xl158">
    <w:name w:val="xl158"/>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lang w:eastAsia="ru-RU"/>
    </w:rPr>
  </w:style>
  <w:style w:type="paragraph" w:customStyle="1" w:styleId="xl159">
    <w:name w:val="xl159"/>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color w:val="FF00FF"/>
      <w:lang w:eastAsia="ru-RU"/>
    </w:rPr>
  </w:style>
  <w:style w:type="paragraph" w:customStyle="1" w:styleId="xl160">
    <w:name w:val="xl160"/>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lang w:eastAsia="ru-RU"/>
    </w:rPr>
  </w:style>
  <w:style w:type="paragraph" w:customStyle="1" w:styleId="xl161">
    <w:name w:val="xl161"/>
    <w:basedOn w:val="a"/>
    <w:rsid w:val="00044EAA"/>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s="Times New Roman"/>
      <w:b/>
      <w:bCs/>
      <w:lang w:eastAsia="ru-RU"/>
    </w:rPr>
  </w:style>
  <w:style w:type="paragraph" w:customStyle="1" w:styleId="xl162">
    <w:name w:val="xl162"/>
    <w:basedOn w:val="a"/>
    <w:rsid w:val="00044EAA"/>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63">
    <w:name w:val="xl163"/>
    <w:basedOn w:val="a"/>
    <w:rsid w:val="00044EAA"/>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s="Times New Roman"/>
      <w:b/>
      <w:bCs/>
      <w:lang w:eastAsia="ru-RU"/>
    </w:rPr>
  </w:style>
  <w:style w:type="paragraph" w:customStyle="1" w:styleId="xl164">
    <w:name w:val="xl164"/>
    <w:basedOn w:val="a"/>
    <w:rsid w:val="00044EA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lang w:eastAsia="ru-RU"/>
    </w:rPr>
  </w:style>
  <w:style w:type="paragraph" w:customStyle="1" w:styleId="xl165">
    <w:name w:val="xl165"/>
    <w:basedOn w:val="a"/>
    <w:rsid w:val="00044EAA"/>
    <w:pPr>
      <w:pBdr>
        <w:bottom w:val="single" w:sz="4" w:space="0" w:color="auto"/>
      </w:pBdr>
      <w:suppressAutoHyphens w:val="0"/>
      <w:spacing w:before="100" w:beforeAutospacing="1" w:after="100" w:afterAutospacing="1"/>
      <w:jc w:val="center"/>
      <w:textAlignment w:val="top"/>
    </w:pPr>
    <w:rPr>
      <w:rFonts w:ascii="Times New Roman" w:hAnsi="Times New Roman" w:cs="Times New Roman"/>
      <w:lang w:eastAsia="ru-RU"/>
    </w:rPr>
  </w:style>
  <w:style w:type="paragraph" w:customStyle="1" w:styleId="xl166">
    <w:name w:val="xl166"/>
    <w:basedOn w:val="a"/>
    <w:rsid w:val="00044EA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167">
    <w:name w:val="xl167"/>
    <w:basedOn w:val="a"/>
    <w:rsid w:val="00044EAA"/>
    <w:pPr>
      <w:pBdr>
        <w:bottom w:val="single" w:sz="4" w:space="0" w:color="auto"/>
      </w:pBdr>
      <w:suppressAutoHyphens w:val="0"/>
      <w:spacing w:before="100" w:beforeAutospacing="1" w:after="100" w:afterAutospacing="1"/>
      <w:jc w:val="center"/>
      <w:textAlignment w:val="top"/>
    </w:pPr>
    <w:rPr>
      <w:rFonts w:ascii="Times New Roman" w:hAnsi="Times New Roman" w:cs="Times New Roman"/>
      <w:b/>
      <w:bCs/>
      <w:lang w:eastAsia="ru-RU"/>
    </w:rPr>
  </w:style>
  <w:style w:type="paragraph" w:customStyle="1" w:styleId="xl168">
    <w:name w:val="xl168"/>
    <w:basedOn w:val="a"/>
    <w:rsid w:val="00044EAA"/>
    <w:pPr>
      <w:pBdr>
        <w:top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69">
    <w:name w:val="xl169"/>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FF0000"/>
      <w:lang w:eastAsia="ru-RU"/>
    </w:rPr>
  </w:style>
  <w:style w:type="paragraph" w:customStyle="1" w:styleId="xl170">
    <w:name w:val="xl170"/>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color w:val="FF0000"/>
      <w:lang w:eastAsia="ru-RU"/>
    </w:rPr>
  </w:style>
  <w:style w:type="paragraph" w:customStyle="1" w:styleId="xl171">
    <w:name w:val="xl171"/>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color w:val="FF0000"/>
      <w:lang w:eastAsia="ru-RU"/>
    </w:rPr>
  </w:style>
  <w:style w:type="paragraph" w:customStyle="1" w:styleId="xl172">
    <w:name w:val="xl172"/>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173">
    <w:name w:val="xl173"/>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174">
    <w:name w:val="xl174"/>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75">
    <w:name w:val="xl175"/>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lang w:eastAsia="ru-RU"/>
    </w:rPr>
  </w:style>
  <w:style w:type="paragraph" w:customStyle="1" w:styleId="xl176">
    <w:name w:val="xl176"/>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177">
    <w:name w:val="xl177"/>
    <w:basedOn w:val="a"/>
    <w:rsid w:val="00044EAA"/>
    <w:pPr>
      <w:suppressAutoHyphens w:val="0"/>
      <w:spacing w:before="100" w:beforeAutospacing="1" w:after="100" w:afterAutospacing="1"/>
      <w:jc w:val="center"/>
    </w:pPr>
    <w:rPr>
      <w:rFonts w:ascii="Arial" w:hAnsi="Arial" w:cs="Arial"/>
      <w:b/>
      <w:bCs/>
      <w:lang w:eastAsia="ru-RU"/>
    </w:rPr>
  </w:style>
  <w:style w:type="paragraph" w:customStyle="1" w:styleId="xl178">
    <w:name w:val="xl178"/>
    <w:basedOn w:val="a"/>
    <w:rsid w:val="00044EAA"/>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179">
    <w:name w:val="xl179"/>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180">
    <w:name w:val="xl180"/>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ru-RU"/>
    </w:rPr>
  </w:style>
  <w:style w:type="paragraph" w:customStyle="1" w:styleId="xl181">
    <w:name w:val="xl181"/>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lang w:eastAsia="ru-RU"/>
    </w:rPr>
  </w:style>
  <w:style w:type="paragraph" w:customStyle="1" w:styleId="xl182">
    <w:name w:val="xl182"/>
    <w:basedOn w:val="a"/>
    <w:rsid w:val="00044E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79566909">
      <w:bodyDiv w:val="1"/>
      <w:marLeft w:val="0"/>
      <w:marRight w:val="0"/>
      <w:marTop w:val="0"/>
      <w:marBottom w:val="0"/>
      <w:divBdr>
        <w:top w:val="none" w:sz="0" w:space="0" w:color="auto"/>
        <w:left w:val="none" w:sz="0" w:space="0" w:color="auto"/>
        <w:bottom w:val="none" w:sz="0" w:space="0" w:color="auto"/>
        <w:right w:val="none" w:sz="0" w:space="0" w:color="auto"/>
      </w:divBdr>
    </w:div>
    <w:div w:id="89010989">
      <w:bodyDiv w:val="1"/>
      <w:marLeft w:val="0"/>
      <w:marRight w:val="0"/>
      <w:marTop w:val="0"/>
      <w:marBottom w:val="0"/>
      <w:divBdr>
        <w:top w:val="none" w:sz="0" w:space="0" w:color="auto"/>
        <w:left w:val="none" w:sz="0" w:space="0" w:color="auto"/>
        <w:bottom w:val="none" w:sz="0" w:space="0" w:color="auto"/>
        <w:right w:val="none" w:sz="0" w:space="0" w:color="auto"/>
      </w:divBdr>
    </w:div>
    <w:div w:id="157041128">
      <w:bodyDiv w:val="1"/>
      <w:marLeft w:val="0"/>
      <w:marRight w:val="0"/>
      <w:marTop w:val="0"/>
      <w:marBottom w:val="0"/>
      <w:divBdr>
        <w:top w:val="none" w:sz="0" w:space="0" w:color="auto"/>
        <w:left w:val="none" w:sz="0" w:space="0" w:color="auto"/>
        <w:bottom w:val="none" w:sz="0" w:space="0" w:color="auto"/>
        <w:right w:val="none" w:sz="0" w:space="0" w:color="auto"/>
      </w:divBdr>
    </w:div>
    <w:div w:id="160661332">
      <w:bodyDiv w:val="1"/>
      <w:marLeft w:val="0"/>
      <w:marRight w:val="0"/>
      <w:marTop w:val="0"/>
      <w:marBottom w:val="0"/>
      <w:divBdr>
        <w:top w:val="none" w:sz="0" w:space="0" w:color="auto"/>
        <w:left w:val="none" w:sz="0" w:space="0" w:color="auto"/>
        <w:bottom w:val="none" w:sz="0" w:space="0" w:color="auto"/>
        <w:right w:val="none" w:sz="0" w:space="0" w:color="auto"/>
      </w:divBdr>
    </w:div>
    <w:div w:id="207574968">
      <w:bodyDiv w:val="1"/>
      <w:marLeft w:val="0"/>
      <w:marRight w:val="0"/>
      <w:marTop w:val="0"/>
      <w:marBottom w:val="0"/>
      <w:divBdr>
        <w:top w:val="none" w:sz="0" w:space="0" w:color="auto"/>
        <w:left w:val="none" w:sz="0" w:space="0" w:color="auto"/>
        <w:bottom w:val="none" w:sz="0" w:space="0" w:color="auto"/>
        <w:right w:val="none" w:sz="0" w:space="0" w:color="auto"/>
      </w:divBdr>
    </w:div>
    <w:div w:id="291794827">
      <w:bodyDiv w:val="1"/>
      <w:marLeft w:val="0"/>
      <w:marRight w:val="0"/>
      <w:marTop w:val="0"/>
      <w:marBottom w:val="0"/>
      <w:divBdr>
        <w:top w:val="none" w:sz="0" w:space="0" w:color="auto"/>
        <w:left w:val="none" w:sz="0" w:space="0" w:color="auto"/>
        <w:bottom w:val="none" w:sz="0" w:space="0" w:color="auto"/>
        <w:right w:val="none" w:sz="0" w:space="0" w:color="auto"/>
      </w:divBdr>
    </w:div>
    <w:div w:id="370301165">
      <w:bodyDiv w:val="1"/>
      <w:marLeft w:val="0"/>
      <w:marRight w:val="0"/>
      <w:marTop w:val="0"/>
      <w:marBottom w:val="0"/>
      <w:divBdr>
        <w:top w:val="none" w:sz="0" w:space="0" w:color="auto"/>
        <w:left w:val="none" w:sz="0" w:space="0" w:color="auto"/>
        <w:bottom w:val="none" w:sz="0" w:space="0" w:color="auto"/>
        <w:right w:val="none" w:sz="0" w:space="0" w:color="auto"/>
      </w:divBdr>
    </w:div>
    <w:div w:id="384985282">
      <w:bodyDiv w:val="1"/>
      <w:marLeft w:val="0"/>
      <w:marRight w:val="0"/>
      <w:marTop w:val="0"/>
      <w:marBottom w:val="0"/>
      <w:divBdr>
        <w:top w:val="none" w:sz="0" w:space="0" w:color="auto"/>
        <w:left w:val="none" w:sz="0" w:space="0" w:color="auto"/>
        <w:bottom w:val="none" w:sz="0" w:space="0" w:color="auto"/>
        <w:right w:val="none" w:sz="0" w:space="0" w:color="auto"/>
      </w:divBdr>
    </w:div>
    <w:div w:id="426921380">
      <w:bodyDiv w:val="1"/>
      <w:marLeft w:val="0"/>
      <w:marRight w:val="0"/>
      <w:marTop w:val="0"/>
      <w:marBottom w:val="0"/>
      <w:divBdr>
        <w:top w:val="none" w:sz="0" w:space="0" w:color="auto"/>
        <w:left w:val="none" w:sz="0" w:space="0" w:color="auto"/>
        <w:bottom w:val="none" w:sz="0" w:space="0" w:color="auto"/>
        <w:right w:val="none" w:sz="0" w:space="0" w:color="auto"/>
      </w:divBdr>
    </w:div>
    <w:div w:id="539629376">
      <w:bodyDiv w:val="1"/>
      <w:marLeft w:val="0"/>
      <w:marRight w:val="0"/>
      <w:marTop w:val="0"/>
      <w:marBottom w:val="0"/>
      <w:divBdr>
        <w:top w:val="none" w:sz="0" w:space="0" w:color="auto"/>
        <w:left w:val="none" w:sz="0" w:space="0" w:color="auto"/>
        <w:bottom w:val="none" w:sz="0" w:space="0" w:color="auto"/>
        <w:right w:val="none" w:sz="0" w:space="0" w:color="auto"/>
      </w:divBdr>
    </w:div>
    <w:div w:id="546373725">
      <w:bodyDiv w:val="1"/>
      <w:marLeft w:val="0"/>
      <w:marRight w:val="0"/>
      <w:marTop w:val="0"/>
      <w:marBottom w:val="0"/>
      <w:divBdr>
        <w:top w:val="none" w:sz="0" w:space="0" w:color="auto"/>
        <w:left w:val="none" w:sz="0" w:space="0" w:color="auto"/>
        <w:bottom w:val="none" w:sz="0" w:space="0" w:color="auto"/>
        <w:right w:val="none" w:sz="0" w:space="0" w:color="auto"/>
      </w:divBdr>
    </w:div>
    <w:div w:id="582839552">
      <w:bodyDiv w:val="1"/>
      <w:marLeft w:val="0"/>
      <w:marRight w:val="0"/>
      <w:marTop w:val="0"/>
      <w:marBottom w:val="0"/>
      <w:divBdr>
        <w:top w:val="none" w:sz="0" w:space="0" w:color="auto"/>
        <w:left w:val="none" w:sz="0" w:space="0" w:color="auto"/>
        <w:bottom w:val="none" w:sz="0" w:space="0" w:color="auto"/>
        <w:right w:val="none" w:sz="0" w:space="0" w:color="auto"/>
      </w:divBdr>
    </w:div>
    <w:div w:id="582958402">
      <w:bodyDiv w:val="1"/>
      <w:marLeft w:val="0"/>
      <w:marRight w:val="0"/>
      <w:marTop w:val="0"/>
      <w:marBottom w:val="0"/>
      <w:divBdr>
        <w:top w:val="none" w:sz="0" w:space="0" w:color="auto"/>
        <w:left w:val="none" w:sz="0" w:space="0" w:color="auto"/>
        <w:bottom w:val="none" w:sz="0" w:space="0" w:color="auto"/>
        <w:right w:val="none" w:sz="0" w:space="0" w:color="auto"/>
      </w:divBdr>
    </w:div>
    <w:div w:id="716199804">
      <w:bodyDiv w:val="1"/>
      <w:marLeft w:val="0"/>
      <w:marRight w:val="0"/>
      <w:marTop w:val="0"/>
      <w:marBottom w:val="0"/>
      <w:divBdr>
        <w:top w:val="none" w:sz="0" w:space="0" w:color="auto"/>
        <w:left w:val="none" w:sz="0" w:space="0" w:color="auto"/>
        <w:bottom w:val="none" w:sz="0" w:space="0" w:color="auto"/>
        <w:right w:val="none" w:sz="0" w:space="0" w:color="auto"/>
      </w:divBdr>
    </w:div>
    <w:div w:id="785002355">
      <w:bodyDiv w:val="1"/>
      <w:marLeft w:val="0"/>
      <w:marRight w:val="0"/>
      <w:marTop w:val="0"/>
      <w:marBottom w:val="0"/>
      <w:divBdr>
        <w:top w:val="none" w:sz="0" w:space="0" w:color="auto"/>
        <w:left w:val="none" w:sz="0" w:space="0" w:color="auto"/>
        <w:bottom w:val="none" w:sz="0" w:space="0" w:color="auto"/>
        <w:right w:val="none" w:sz="0" w:space="0" w:color="auto"/>
      </w:divBdr>
    </w:div>
    <w:div w:id="788352465">
      <w:bodyDiv w:val="1"/>
      <w:marLeft w:val="0"/>
      <w:marRight w:val="0"/>
      <w:marTop w:val="0"/>
      <w:marBottom w:val="0"/>
      <w:divBdr>
        <w:top w:val="none" w:sz="0" w:space="0" w:color="auto"/>
        <w:left w:val="none" w:sz="0" w:space="0" w:color="auto"/>
        <w:bottom w:val="none" w:sz="0" w:space="0" w:color="auto"/>
        <w:right w:val="none" w:sz="0" w:space="0" w:color="auto"/>
      </w:divBdr>
    </w:div>
    <w:div w:id="847910500">
      <w:bodyDiv w:val="1"/>
      <w:marLeft w:val="0"/>
      <w:marRight w:val="0"/>
      <w:marTop w:val="0"/>
      <w:marBottom w:val="0"/>
      <w:divBdr>
        <w:top w:val="none" w:sz="0" w:space="0" w:color="auto"/>
        <w:left w:val="none" w:sz="0" w:space="0" w:color="auto"/>
        <w:bottom w:val="none" w:sz="0" w:space="0" w:color="auto"/>
        <w:right w:val="none" w:sz="0" w:space="0" w:color="auto"/>
      </w:divBdr>
    </w:div>
    <w:div w:id="958339912">
      <w:bodyDiv w:val="1"/>
      <w:marLeft w:val="0"/>
      <w:marRight w:val="0"/>
      <w:marTop w:val="0"/>
      <w:marBottom w:val="0"/>
      <w:divBdr>
        <w:top w:val="none" w:sz="0" w:space="0" w:color="auto"/>
        <w:left w:val="none" w:sz="0" w:space="0" w:color="auto"/>
        <w:bottom w:val="none" w:sz="0" w:space="0" w:color="auto"/>
        <w:right w:val="none" w:sz="0" w:space="0" w:color="auto"/>
      </w:divBdr>
    </w:div>
    <w:div w:id="968436859">
      <w:bodyDiv w:val="1"/>
      <w:marLeft w:val="0"/>
      <w:marRight w:val="0"/>
      <w:marTop w:val="0"/>
      <w:marBottom w:val="0"/>
      <w:divBdr>
        <w:top w:val="none" w:sz="0" w:space="0" w:color="auto"/>
        <w:left w:val="none" w:sz="0" w:space="0" w:color="auto"/>
        <w:bottom w:val="none" w:sz="0" w:space="0" w:color="auto"/>
        <w:right w:val="none" w:sz="0" w:space="0" w:color="auto"/>
      </w:divBdr>
    </w:div>
    <w:div w:id="1139152087">
      <w:bodyDiv w:val="1"/>
      <w:marLeft w:val="0"/>
      <w:marRight w:val="0"/>
      <w:marTop w:val="0"/>
      <w:marBottom w:val="0"/>
      <w:divBdr>
        <w:top w:val="none" w:sz="0" w:space="0" w:color="auto"/>
        <w:left w:val="none" w:sz="0" w:space="0" w:color="auto"/>
        <w:bottom w:val="none" w:sz="0" w:space="0" w:color="auto"/>
        <w:right w:val="none" w:sz="0" w:space="0" w:color="auto"/>
      </w:divBdr>
    </w:div>
    <w:div w:id="1166171101">
      <w:bodyDiv w:val="1"/>
      <w:marLeft w:val="0"/>
      <w:marRight w:val="0"/>
      <w:marTop w:val="0"/>
      <w:marBottom w:val="0"/>
      <w:divBdr>
        <w:top w:val="none" w:sz="0" w:space="0" w:color="auto"/>
        <w:left w:val="none" w:sz="0" w:space="0" w:color="auto"/>
        <w:bottom w:val="none" w:sz="0" w:space="0" w:color="auto"/>
        <w:right w:val="none" w:sz="0" w:space="0" w:color="auto"/>
      </w:divBdr>
    </w:div>
    <w:div w:id="1180048345">
      <w:bodyDiv w:val="1"/>
      <w:marLeft w:val="0"/>
      <w:marRight w:val="0"/>
      <w:marTop w:val="0"/>
      <w:marBottom w:val="0"/>
      <w:divBdr>
        <w:top w:val="none" w:sz="0" w:space="0" w:color="auto"/>
        <w:left w:val="none" w:sz="0" w:space="0" w:color="auto"/>
        <w:bottom w:val="none" w:sz="0" w:space="0" w:color="auto"/>
        <w:right w:val="none" w:sz="0" w:space="0" w:color="auto"/>
      </w:divBdr>
    </w:div>
    <w:div w:id="1268927902">
      <w:bodyDiv w:val="1"/>
      <w:marLeft w:val="0"/>
      <w:marRight w:val="0"/>
      <w:marTop w:val="0"/>
      <w:marBottom w:val="0"/>
      <w:divBdr>
        <w:top w:val="none" w:sz="0" w:space="0" w:color="auto"/>
        <w:left w:val="none" w:sz="0" w:space="0" w:color="auto"/>
        <w:bottom w:val="none" w:sz="0" w:space="0" w:color="auto"/>
        <w:right w:val="none" w:sz="0" w:space="0" w:color="auto"/>
      </w:divBdr>
    </w:div>
    <w:div w:id="1346248035">
      <w:bodyDiv w:val="1"/>
      <w:marLeft w:val="0"/>
      <w:marRight w:val="0"/>
      <w:marTop w:val="0"/>
      <w:marBottom w:val="0"/>
      <w:divBdr>
        <w:top w:val="none" w:sz="0" w:space="0" w:color="auto"/>
        <w:left w:val="none" w:sz="0" w:space="0" w:color="auto"/>
        <w:bottom w:val="none" w:sz="0" w:space="0" w:color="auto"/>
        <w:right w:val="none" w:sz="0" w:space="0" w:color="auto"/>
      </w:divBdr>
    </w:div>
    <w:div w:id="1377196630">
      <w:bodyDiv w:val="1"/>
      <w:marLeft w:val="0"/>
      <w:marRight w:val="0"/>
      <w:marTop w:val="0"/>
      <w:marBottom w:val="0"/>
      <w:divBdr>
        <w:top w:val="none" w:sz="0" w:space="0" w:color="auto"/>
        <w:left w:val="none" w:sz="0" w:space="0" w:color="auto"/>
        <w:bottom w:val="none" w:sz="0" w:space="0" w:color="auto"/>
        <w:right w:val="none" w:sz="0" w:space="0" w:color="auto"/>
      </w:divBdr>
    </w:div>
    <w:div w:id="1515263821">
      <w:bodyDiv w:val="1"/>
      <w:marLeft w:val="0"/>
      <w:marRight w:val="0"/>
      <w:marTop w:val="0"/>
      <w:marBottom w:val="0"/>
      <w:divBdr>
        <w:top w:val="none" w:sz="0" w:space="0" w:color="auto"/>
        <w:left w:val="none" w:sz="0" w:space="0" w:color="auto"/>
        <w:bottom w:val="none" w:sz="0" w:space="0" w:color="auto"/>
        <w:right w:val="none" w:sz="0" w:space="0" w:color="auto"/>
      </w:divBdr>
    </w:div>
    <w:div w:id="1554929481">
      <w:bodyDiv w:val="1"/>
      <w:marLeft w:val="0"/>
      <w:marRight w:val="0"/>
      <w:marTop w:val="0"/>
      <w:marBottom w:val="0"/>
      <w:divBdr>
        <w:top w:val="none" w:sz="0" w:space="0" w:color="auto"/>
        <w:left w:val="none" w:sz="0" w:space="0" w:color="auto"/>
        <w:bottom w:val="none" w:sz="0" w:space="0" w:color="auto"/>
        <w:right w:val="none" w:sz="0" w:space="0" w:color="auto"/>
      </w:divBdr>
    </w:div>
    <w:div w:id="1560634456">
      <w:bodyDiv w:val="1"/>
      <w:marLeft w:val="0"/>
      <w:marRight w:val="0"/>
      <w:marTop w:val="0"/>
      <w:marBottom w:val="0"/>
      <w:divBdr>
        <w:top w:val="none" w:sz="0" w:space="0" w:color="auto"/>
        <w:left w:val="none" w:sz="0" w:space="0" w:color="auto"/>
        <w:bottom w:val="none" w:sz="0" w:space="0" w:color="auto"/>
        <w:right w:val="none" w:sz="0" w:space="0" w:color="auto"/>
      </w:divBdr>
    </w:div>
    <w:div w:id="1575897641">
      <w:bodyDiv w:val="1"/>
      <w:marLeft w:val="0"/>
      <w:marRight w:val="0"/>
      <w:marTop w:val="0"/>
      <w:marBottom w:val="0"/>
      <w:divBdr>
        <w:top w:val="none" w:sz="0" w:space="0" w:color="auto"/>
        <w:left w:val="none" w:sz="0" w:space="0" w:color="auto"/>
        <w:bottom w:val="none" w:sz="0" w:space="0" w:color="auto"/>
        <w:right w:val="none" w:sz="0" w:space="0" w:color="auto"/>
      </w:divBdr>
    </w:div>
    <w:div w:id="1611038502">
      <w:bodyDiv w:val="1"/>
      <w:marLeft w:val="0"/>
      <w:marRight w:val="0"/>
      <w:marTop w:val="0"/>
      <w:marBottom w:val="0"/>
      <w:divBdr>
        <w:top w:val="none" w:sz="0" w:space="0" w:color="auto"/>
        <w:left w:val="none" w:sz="0" w:space="0" w:color="auto"/>
        <w:bottom w:val="none" w:sz="0" w:space="0" w:color="auto"/>
        <w:right w:val="none" w:sz="0" w:space="0" w:color="auto"/>
      </w:divBdr>
    </w:div>
    <w:div w:id="1679844099">
      <w:bodyDiv w:val="1"/>
      <w:marLeft w:val="0"/>
      <w:marRight w:val="0"/>
      <w:marTop w:val="0"/>
      <w:marBottom w:val="0"/>
      <w:divBdr>
        <w:top w:val="none" w:sz="0" w:space="0" w:color="auto"/>
        <w:left w:val="none" w:sz="0" w:space="0" w:color="auto"/>
        <w:bottom w:val="none" w:sz="0" w:space="0" w:color="auto"/>
        <w:right w:val="none" w:sz="0" w:space="0" w:color="auto"/>
      </w:divBdr>
    </w:div>
    <w:div w:id="1742482476">
      <w:bodyDiv w:val="1"/>
      <w:marLeft w:val="0"/>
      <w:marRight w:val="0"/>
      <w:marTop w:val="0"/>
      <w:marBottom w:val="0"/>
      <w:divBdr>
        <w:top w:val="none" w:sz="0" w:space="0" w:color="auto"/>
        <w:left w:val="none" w:sz="0" w:space="0" w:color="auto"/>
        <w:bottom w:val="none" w:sz="0" w:space="0" w:color="auto"/>
        <w:right w:val="none" w:sz="0" w:space="0" w:color="auto"/>
      </w:divBdr>
    </w:div>
    <w:div w:id="1798331345">
      <w:bodyDiv w:val="1"/>
      <w:marLeft w:val="0"/>
      <w:marRight w:val="0"/>
      <w:marTop w:val="0"/>
      <w:marBottom w:val="0"/>
      <w:divBdr>
        <w:top w:val="none" w:sz="0" w:space="0" w:color="auto"/>
        <w:left w:val="none" w:sz="0" w:space="0" w:color="auto"/>
        <w:bottom w:val="none" w:sz="0" w:space="0" w:color="auto"/>
        <w:right w:val="none" w:sz="0" w:space="0" w:color="auto"/>
      </w:divBdr>
    </w:div>
    <w:div w:id="1893275208">
      <w:bodyDiv w:val="1"/>
      <w:marLeft w:val="0"/>
      <w:marRight w:val="0"/>
      <w:marTop w:val="0"/>
      <w:marBottom w:val="0"/>
      <w:divBdr>
        <w:top w:val="none" w:sz="0" w:space="0" w:color="auto"/>
        <w:left w:val="none" w:sz="0" w:space="0" w:color="auto"/>
        <w:bottom w:val="none" w:sz="0" w:space="0" w:color="auto"/>
        <w:right w:val="none" w:sz="0" w:space="0" w:color="auto"/>
      </w:divBdr>
    </w:div>
    <w:div w:id="1945069102">
      <w:bodyDiv w:val="1"/>
      <w:marLeft w:val="0"/>
      <w:marRight w:val="0"/>
      <w:marTop w:val="0"/>
      <w:marBottom w:val="0"/>
      <w:divBdr>
        <w:top w:val="none" w:sz="0" w:space="0" w:color="auto"/>
        <w:left w:val="none" w:sz="0" w:space="0" w:color="auto"/>
        <w:bottom w:val="none" w:sz="0" w:space="0" w:color="auto"/>
        <w:right w:val="none" w:sz="0" w:space="0" w:color="auto"/>
      </w:divBdr>
    </w:div>
    <w:div w:id="2029940869">
      <w:bodyDiv w:val="1"/>
      <w:marLeft w:val="0"/>
      <w:marRight w:val="0"/>
      <w:marTop w:val="0"/>
      <w:marBottom w:val="0"/>
      <w:divBdr>
        <w:top w:val="none" w:sz="0" w:space="0" w:color="auto"/>
        <w:left w:val="none" w:sz="0" w:space="0" w:color="auto"/>
        <w:bottom w:val="none" w:sz="0" w:space="0" w:color="auto"/>
        <w:right w:val="none" w:sz="0" w:space="0" w:color="auto"/>
      </w:divBdr>
    </w:div>
    <w:div w:id="2050914177">
      <w:bodyDiv w:val="1"/>
      <w:marLeft w:val="0"/>
      <w:marRight w:val="0"/>
      <w:marTop w:val="0"/>
      <w:marBottom w:val="0"/>
      <w:divBdr>
        <w:top w:val="none" w:sz="0" w:space="0" w:color="auto"/>
        <w:left w:val="none" w:sz="0" w:space="0" w:color="auto"/>
        <w:bottom w:val="none" w:sz="0" w:space="0" w:color="auto"/>
        <w:right w:val="none" w:sz="0" w:space="0" w:color="auto"/>
      </w:divBdr>
    </w:div>
    <w:div w:id="2099515300">
      <w:bodyDiv w:val="1"/>
      <w:marLeft w:val="0"/>
      <w:marRight w:val="0"/>
      <w:marTop w:val="0"/>
      <w:marBottom w:val="0"/>
      <w:divBdr>
        <w:top w:val="none" w:sz="0" w:space="0" w:color="auto"/>
        <w:left w:val="none" w:sz="0" w:space="0" w:color="auto"/>
        <w:bottom w:val="none" w:sz="0" w:space="0" w:color="auto"/>
        <w:right w:val="none" w:sz="0" w:space="0" w:color="auto"/>
      </w:divBdr>
    </w:div>
    <w:div w:id="21287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6954</Words>
  <Characters>39641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cp:revision>
  <cp:lastPrinted>2018-03-29T12:08:00Z</cp:lastPrinted>
  <dcterms:created xsi:type="dcterms:W3CDTF">2018-05-29T06:10:00Z</dcterms:created>
  <dcterms:modified xsi:type="dcterms:W3CDTF">2018-05-29T06:10:00Z</dcterms:modified>
</cp:coreProperties>
</file>