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1A2E" w:rsidRPr="00B81A2E" w:rsidRDefault="00B81A2E" w:rsidP="00B81A2E">
      <w:pPr>
        <w:pStyle w:val="a8"/>
        <w:spacing w:before="0" w:after="0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ПРОЕКТ</w:t>
      </w:r>
    </w:p>
    <w:p w:rsidR="00B81A2E" w:rsidRDefault="00B81A2E">
      <w:pPr>
        <w:pStyle w:val="a8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B81A2E" w:rsidRDefault="00B81A2E">
      <w:pPr>
        <w:pStyle w:val="a8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358D4" w:rsidRDefault="002358D4" w:rsidP="0023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ПОСЕЛЕНИЯ</w:t>
      </w:r>
    </w:p>
    <w:p w:rsidR="002358D4" w:rsidRDefault="002358D4" w:rsidP="0023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358D4" w:rsidRDefault="002358D4" w:rsidP="0023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«МУЛЛОВСКОЕ ГОРОДСКОЕ ПОСЕЛЕНИЕ»</w:t>
      </w:r>
    </w:p>
    <w:p w:rsidR="002358D4" w:rsidRDefault="002358D4" w:rsidP="00235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МЕЛЕКЕСССКОГО РАЙОНА УЛЬЯНОВСКОЙ ОБЛАСТИ</w:t>
      </w:r>
    </w:p>
    <w:p w:rsidR="002358D4" w:rsidRDefault="002358D4" w:rsidP="002358D4">
      <w:pPr>
        <w:jc w:val="center"/>
        <w:rPr>
          <w:sz w:val="28"/>
          <w:szCs w:val="28"/>
        </w:rPr>
      </w:pPr>
    </w:p>
    <w:p w:rsidR="002358D4" w:rsidRDefault="002358D4" w:rsidP="002358D4">
      <w:pPr>
        <w:jc w:val="center"/>
        <w:rPr>
          <w:sz w:val="28"/>
          <w:szCs w:val="28"/>
        </w:rPr>
      </w:pPr>
    </w:p>
    <w:p w:rsidR="002358D4" w:rsidRDefault="002358D4" w:rsidP="002358D4">
      <w:pPr>
        <w:tabs>
          <w:tab w:val="left" w:pos="2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 Е Н И Е</w:t>
      </w:r>
    </w:p>
    <w:p w:rsidR="002358D4" w:rsidRDefault="002358D4" w:rsidP="002358D4">
      <w:pPr>
        <w:jc w:val="center"/>
        <w:rPr>
          <w:sz w:val="32"/>
          <w:szCs w:val="32"/>
        </w:rPr>
      </w:pPr>
    </w:p>
    <w:p w:rsidR="002358D4" w:rsidRPr="000216E2" w:rsidRDefault="002358D4" w:rsidP="002358D4"/>
    <w:p w:rsidR="002358D4" w:rsidRPr="000216E2" w:rsidRDefault="002358D4" w:rsidP="002358D4">
      <w:r w:rsidRPr="000216E2">
        <w:t xml:space="preserve">     </w:t>
      </w:r>
      <w:r>
        <w:t>_______________</w:t>
      </w:r>
      <w:r w:rsidRPr="009C1AE9">
        <w:t xml:space="preserve">                                        </w:t>
      </w:r>
      <w:r>
        <w:t xml:space="preserve">            </w:t>
      </w:r>
      <w:r>
        <w:tab/>
      </w:r>
      <w:r>
        <w:tab/>
      </w:r>
      <w:r>
        <w:tab/>
        <w:t xml:space="preserve">                </w:t>
      </w:r>
      <w:r w:rsidRPr="009C1AE9">
        <w:t>№</w:t>
      </w:r>
      <w:r>
        <w:t xml:space="preserve"> __</w:t>
      </w:r>
      <w:r w:rsidRPr="009C1AE9">
        <w:t xml:space="preserve"> </w:t>
      </w:r>
      <w:r w:rsidRPr="000216E2">
        <w:t xml:space="preserve"> </w:t>
      </w:r>
    </w:p>
    <w:p w:rsidR="002358D4" w:rsidRPr="000216E2" w:rsidRDefault="002358D4" w:rsidP="00235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216E2">
        <w:t>Экз. №</w:t>
      </w:r>
      <w:r>
        <w:t xml:space="preserve"> 1</w:t>
      </w:r>
      <w:r w:rsidRPr="000216E2">
        <w:t xml:space="preserve"> </w:t>
      </w:r>
    </w:p>
    <w:p w:rsidR="002358D4" w:rsidRPr="000216E2" w:rsidRDefault="002358D4" w:rsidP="002358D4">
      <w:pPr>
        <w:jc w:val="center"/>
      </w:pPr>
    </w:p>
    <w:p w:rsidR="002358D4" w:rsidRPr="000216E2" w:rsidRDefault="002358D4" w:rsidP="002358D4">
      <w:pPr>
        <w:jc w:val="center"/>
      </w:pPr>
      <w:r w:rsidRPr="000216E2">
        <w:t>р.п. Мулловка</w:t>
      </w:r>
    </w:p>
    <w:p w:rsidR="0061433E" w:rsidRDefault="002358D4" w:rsidP="002358D4">
      <w:pPr>
        <w:pStyle w:val="1"/>
        <w:tabs>
          <w:tab w:val="left" w:pos="0"/>
          <w:tab w:val="left" w:pos="567"/>
        </w:tabs>
      </w:pPr>
      <w:r w:rsidRPr="00F845D1">
        <w:rPr>
          <w:sz w:val="20"/>
        </w:rPr>
        <w:t xml:space="preserve">                                                                                         </w:t>
      </w:r>
    </w:p>
    <w:p w:rsidR="0061433E" w:rsidRPr="00193533" w:rsidRDefault="00C47168" w:rsidP="00193533">
      <w:pPr>
        <w:pStyle w:val="a8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программы профилактики нарушений</w:t>
      </w:r>
      <w:r w:rsidR="003078D5">
        <w:rPr>
          <w:b/>
          <w:bCs/>
          <w:color w:val="000000"/>
        </w:rPr>
        <w:t xml:space="preserve"> обязательных требований на 2018</w:t>
      </w:r>
      <w:r>
        <w:rPr>
          <w:b/>
          <w:bCs/>
          <w:color w:val="000000"/>
        </w:rPr>
        <w:t xml:space="preserve"> год в сфере муниципального земельного контроля</w:t>
      </w:r>
      <w:r w:rsidR="00D4737E">
        <w:rPr>
          <w:b/>
          <w:bCs/>
          <w:color w:val="000000"/>
        </w:rPr>
        <w:t xml:space="preserve"> в отношении юридических лиц и индивидуальных предпринимателей</w:t>
      </w:r>
    </w:p>
    <w:p w:rsidR="0061433E" w:rsidRDefault="0061433E">
      <w:pPr>
        <w:pStyle w:val="a8"/>
        <w:spacing w:before="0" w:after="0"/>
      </w:pPr>
    </w:p>
    <w:p w:rsidR="0061433E" w:rsidRPr="005A739B" w:rsidRDefault="0061433E" w:rsidP="002358D4">
      <w:pPr>
        <w:pStyle w:val="a8"/>
        <w:spacing w:before="0" w:after="0"/>
        <w:ind w:firstLine="708"/>
        <w:jc w:val="both"/>
      </w:pPr>
      <w:r w:rsidRPr="005A739B">
        <w:rPr>
          <w:color w:val="000000"/>
        </w:rPr>
        <w:t>В соответс</w:t>
      </w:r>
      <w:r w:rsidR="00C47168">
        <w:rPr>
          <w:color w:val="000000"/>
        </w:rPr>
        <w:t>твии со статьей 8.2 Федерального закона от 26.12.2007 года № 294</w:t>
      </w:r>
      <w:r w:rsidRPr="005A739B">
        <w:rPr>
          <w:color w:val="000000"/>
        </w:rPr>
        <w:t>–ФЗ «</w:t>
      </w:r>
      <w:r w:rsidR="00C47168">
        <w:rPr>
          <w:color w:val="000000"/>
        </w:rPr>
        <w:t xml:space="preserve">О защите прав юридических лиц и индивидуальных предпринимателей при </w:t>
      </w:r>
      <w:r w:rsidR="00D4737E">
        <w:rPr>
          <w:color w:val="000000"/>
        </w:rPr>
        <w:t xml:space="preserve"> </w:t>
      </w:r>
      <w:r w:rsidR="00C47168">
        <w:rPr>
          <w:color w:val="000000"/>
        </w:rPr>
        <w:t>осуществлении государственного контроля (надзора) и муниципального контроля</w:t>
      </w:r>
      <w:r w:rsidRPr="005A739B">
        <w:rPr>
          <w:color w:val="000000"/>
        </w:rPr>
        <w:t>»,</w:t>
      </w:r>
      <w:r w:rsidR="00E53C62">
        <w:rPr>
          <w:color w:val="000000"/>
        </w:rPr>
        <w:t xml:space="preserve"> Уставом </w:t>
      </w:r>
      <w:r w:rsidRPr="005A739B">
        <w:rPr>
          <w:color w:val="000000"/>
        </w:rPr>
        <w:t>муниципа</w:t>
      </w:r>
      <w:r w:rsidR="002358D4">
        <w:rPr>
          <w:color w:val="000000"/>
        </w:rPr>
        <w:t xml:space="preserve">льного образования «Мулловское </w:t>
      </w:r>
      <w:r w:rsidRPr="005A739B">
        <w:rPr>
          <w:color w:val="000000"/>
        </w:rPr>
        <w:t xml:space="preserve"> городское поселение» Мелекесского района Ульяновской области </w:t>
      </w:r>
      <w:r w:rsidR="002358D4">
        <w:rPr>
          <w:b/>
          <w:color w:val="000000"/>
        </w:rPr>
        <w:t>п</w:t>
      </w:r>
      <w:r w:rsidRPr="005A739B">
        <w:rPr>
          <w:b/>
          <w:bCs/>
        </w:rPr>
        <w:t xml:space="preserve"> о с т а н о в л я е т:</w:t>
      </w:r>
    </w:p>
    <w:p w:rsidR="0061433E" w:rsidRPr="005A739B" w:rsidRDefault="0061433E" w:rsidP="0054379F">
      <w:pPr>
        <w:pStyle w:val="a8"/>
        <w:spacing w:before="0" w:after="0"/>
        <w:ind w:firstLine="601"/>
        <w:jc w:val="both"/>
      </w:pPr>
      <w:r w:rsidRPr="005A739B">
        <w:rPr>
          <w:color w:val="000000"/>
        </w:rPr>
        <w:t xml:space="preserve">1. </w:t>
      </w:r>
      <w:r w:rsidR="00E53C62">
        <w:rPr>
          <w:color w:val="000000"/>
        </w:rPr>
        <w:t>Утвердить прилагаемую программу профилактики нарушений обязательных требований на 2018 год в сфере муниципального контроля (далее – программа профилактики нарушений).</w:t>
      </w:r>
    </w:p>
    <w:p w:rsidR="002F6DEA" w:rsidRDefault="00426F99" w:rsidP="002F6DEA">
      <w:pPr>
        <w:pStyle w:val="a8"/>
        <w:spacing w:before="0" w:after="0"/>
        <w:ind w:firstLine="601"/>
        <w:jc w:val="both"/>
      </w:pPr>
      <w:r>
        <w:t xml:space="preserve">2. </w:t>
      </w:r>
      <w:r w:rsidR="00043B29">
        <w:t xml:space="preserve">Главному специалисту по управлению муниципальной собственности и земельным отношениям, Главному специалисту по земельным отношениям </w:t>
      </w:r>
      <w:r w:rsidR="00E53C62">
        <w:t>обеспечить в пределах своей компетенции выполнение программы профилактики нарушений.</w:t>
      </w:r>
    </w:p>
    <w:p w:rsidR="00C92014" w:rsidRDefault="00E53C62" w:rsidP="002F6DEA">
      <w:pPr>
        <w:pStyle w:val="a8"/>
        <w:spacing w:before="0" w:after="0"/>
        <w:ind w:firstLine="601"/>
        <w:jc w:val="both"/>
      </w:pPr>
      <w:r>
        <w:t xml:space="preserve"> </w:t>
      </w:r>
      <w:r w:rsidR="002F6DEA">
        <w:t>3</w:t>
      </w:r>
      <w:r w:rsidR="00C92014">
        <w:t xml:space="preserve">. Настоящее постановление вступает в силу </w:t>
      </w:r>
      <w:r w:rsidR="00043B29">
        <w:t xml:space="preserve">после его </w:t>
      </w:r>
      <w:r w:rsidR="00C92014">
        <w:t xml:space="preserve"> обнародовани</w:t>
      </w:r>
      <w:r w:rsidR="002358D4">
        <w:t>я</w:t>
      </w:r>
      <w:r w:rsidR="00C92014">
        <w:t xml:space="preserve"> и подлежит размещению на официальном сайте муниципального </w:t>
      </w:r>
      <w:r w:rsidR="002358D4">
        <w:t>образования «Мулловское</w:t>
      </w:r>
      <w:r w:rsidR="00C92014">
        <w:t xml:space="preserve"> городское поселение»</w:t>
      </w:r>
      <w:r w:rsidR="001C08B1">
        <w:t xml:space="preserve"> Мелекесского района Ульяновской области </w:t>
      </w:r>
      <w:r w:rsidR="00C92014">
        <w:t>в сети Интернет.</w:t>
      </w:r>
    </w:p>
    <w:p w:rsidR="00043B29" w:rsidRDefault="002F6DEA" w:rsidP="002358D4">
      <w:pPr>
        <w:ind w:firstLine="540"/>
        <w:jc w:val="both"/>
        <w:rPr>
          <w:iCs/>
        </w:rPr>
      </w:pPr>
      <w:r>
        <w:t xml:space="preserve"> 4</w:t>
      </w:r>
      <w:r w:rsidR="00C92014">
        <w:t xml:space="preserve">. </w:t>
      </w:r>
      <w:r w:rsidR="00C92014">
        <w:rPr>
          <w:iCs/>
        </w:rPr>
        <w:t xml:space="preserve">Контроль за исполнением настоящего </w:t>
      </w:r>
      <w:r>
        <w:rPr>
          <w:iCs/>
        </w:rPr>
        <w:t xml:space="preserve">постановления </w:t>
      </w:r>
      <w:r w:rsidR="00043B29">
        <w:rPr>
          <w:iCs/>
        </w:rPr>
        <w:t>оставляю за собой.</w:t>
      </w:r>
    </w:p>
    <w:p w:rsidR="002358D4" w:rsidRDefault="002358D4" w:rsidP="002358D4">
      <w:pPr>
        <w:ind w:firstLine="540"/>
        <w:jc w:val="both"/>
        <w:rPr>
          <w:iCs/>
        </w:rPr>
      </w:pPr>
    </w:p>
    <w:p w:rsidR="002358D4" w:rsidRDefault="002358D4" w:rsidP="002358D4">
      <w:pPr>
        <w:ind w:firstLine="540"/>
        <w:jc w:val="both"/>
        <w:rPr>
          <w:iCs/>
        </w:rPr>
      </w:pPr>
    </w:p>
    <w:p w:rsidR="002358D4" w:rsidRDefault="002358D4" w:rsidP="002358D4">
      <w:pPr>
        <w:ind w:firstLine="540"/>
        <w:jc w:val="both"/>
        <w:rPr>
          <w:iCs/>
        </w:rPr>
      </w:pPr>
    </w:p>
    <w:p w:rsidR="002358D4" w:rsidRPr="002358D4" w:rsidRDefault="002358D4" w:rsidP="002358D4">
      <w:pPr>
        <w:ind w:firstLine="540"/>
        <w:jc w:val="both"/>
        <w:rPr>
          <w:iCs/>
        </w:rPr>
      </w:pPr>
    </w:p>
    <w:p w:rsidR="00F253E8" w:rsidRPr="005A739B" w:rsidRDefault="00F253E8" w:rsidP="00F253E8">
      <w:pPr>
        <w:pStyle w:val="a8"/>
        <w:spacing w:before="0" w:after="0"/>
      </w:pPr>
      <w:r w:rsidRPr="005A739B">
        <w:t xml:space="preserve">Глава администрации </w:t>
      </w:r>
      <w:r w:rsidR="002358D4">
        <w:t>поселения</w:t>
      </w:r>
      <w:r w:rsidRPr="005A739B">
        <w:t xml:space="preserve">                                           </w:t>
      </w:r>
      <w:r w:rsidR="002358D4">
        <w:t xml:space="preserve">                                Т.В. Федорова</w:t>
      </w:r>
      <w:r w:rsidRPr="005A739B">
        <w:t xml:space="preserve">                                                                                                         </w:t>
      </w:r>
    </w:p>
    <w:p w:rsidR="00F253E8" w:rsidRDefault="00F253E8" w:rsidP="00F253E8">
      <w:pPr>
        <w:pStyle w:val="a8"/>
        <w:spacing w:before="0" w:after="0"/>
        <w:ind w:firstLine="601"/>
      </w:pPr>
    </w:p>
    <w:p w:rsidR="00F253E8" w:rsidRDefault="00F253E8" w:rsidP="00F253E8">
      <w:pPr>
        <w:pStyle w:val="a8"/>
        <w:spacing w:before="0" w:after="0"/>
        <w:ind w:firstLine="601"/>
      </w:pPr>
    </w:p>
    <w:p w:rsidR="00426F99" w:rsidRDefault="00F253E8" w:rsidP="00F253E8">
      <w:pPr>
        <w:pStyle w:val="a8"/>
        <w:spacing w:before="0" w:after="0"/>
        <w:ind w:firstLine="601"/>
      </w:pPr>
      <w:r>
        <w:t xml:space="preserve"> </w:t>
      </w:r>
    </w:p>
    <w:p w:rsidR="00F253E8" w:rsidRDefault="00F253E8" w:rsidP="00F253E8">
      <w:pPr>
        <w:pStyle w:val="a8"/>
        <w:spacing w:before="0" w:after="0"/>
        <w:ind w:firstLine="601"/>
        <w:sectPr w:rsidR="00F253E8" w:rsidSect="00EE069A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2F6DEA" w:rsidRDefault="002F6DEA" w:rsidP="00033668">
      <w:pPr>
        <w:pStyle w:val="a8"/>
        <w:spacing w:after="0"/>
        <w:jc w:val="right"/>
      </w:pPr>
      <w:r>
        <w:lastRenderedPageBreak/>
        <w:t xml:space="preserve">   </w:t>
      </w:r>
      <w:r w:rsidR="005A739B" w:rsidRPr="006E1A10">
        <w:t xml:space="preserve"> </w:t>
      </w:r>
      <w:r w:rsidR="0061433E" w:rsidRPr="006E1A10">
        <w:t>Приложение</w:t>
      </w:r>
      <w:r w:rsidR="005A739B" w:rsidRPr="006E1A10">
        <w:t xml:space="preserve"> №</w:t>
      </w:r>
      <w:r w:rsidR="007527DF">
        <w:t xml:space="preserve"> 1</w:t>
      </w:r>
    </w:p>
    <w:p w:rsidR="002F6DEA" w:rsidRDefault="00033668" w:rsidP="002F6DEA">
      <w:pPr>
        <w:pStyle w:val="a8"/>
        <w:spacing w:before="0" w:after="0"/>
        <w:jc w:val="right"/>
      </w:pPr>
      <w:r>
        <w:t>Утверждено</w:t>
      </w:r>
    </w:p>
    <w:p w:rsidR="002F6DEA" w:rsidRDefault="002F6DEA" w:rsidP="002F6DEA">
      <w:pPr>
        <w:pStyle w:val="a8"/>
        <w:spacing w:before="0" w:after="0"/>
        <w:jc w:val="right"/>
      </w:pPr>
      <w:r>
        <w:t>постановлением администрации</w:t>
      </w:r>
    </w:p>
    <w:p w:rsidR="002F6DEA" w:rsidRDefault="002F6DEA" w:rsidP="002F6DEA">
      <w:pPr>
        <w:pStyle w:val="a8"/>
        <w:spacing w:before="0" w:after="0"/>
        <w:jc w:val="right"/>
      </w:pPr>
      <w:r>
        <w:t>поселения муниципального образования</w:t>
      </w:r>
    </w:p>
    <w:p w:rsidR="002F6DEA" w:rsidRDefault="002F6DEA" w:rsidP="002F6DEA">
      <w:pPr>
        <w:pStyle w:val="a8"/>
        <w:spacing w:before="0" w:after="0"/>
        <w:jc w:val="right"/>
      </w:pPr>
      <w:r>
        <w:t>«</w:t>
      </w:r>
      <w:r w:rsidR="002358D4">
        <w:t>Мулловское</w:t>
      </w:r>
      <w:r>
        <w:t xml:space="preserve"> городское поселение» </w:t>
      </w:r>
    </w:p>
    <w:p w:rsidR="002F6DEA" w:rsidRDefault="002F6DEA" w:rsidP="002F6DEA">
      <w:pPr>
        <w:pStyle w:val="a8"/>
        <w:spacing w:before="0" w:after="0"/>
        <w:jc w:val="right"/>
      </w:pPr>
      <w:r>
        <w:t xml:space="preserve">от </w:t>
      </w:r>
      <w:r w:rsidR="002358D4">
        <w:t>__________________</w:t>
      </w:r>
    </w:p>
    <w:p w:rsidR="00033668" w:rsidRDefault="00033668" w:rsidP="002F6DEA">
      <w:pPr>
        <w:pStyle w:val="a8"/>
        <w:spacing w:before="0" w:after="0"/>
        <w:jc w:val="right"/>
      </w:pPr>
    </w:p>
    <w:p w:rsidR="00043B29" w:rsidRPr="00043B29" w:rsidRDefault="00033668" w:rsidP="00043B29">
      <w:pPr>
        <w:pStyle w:val="a8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2F6DEA">
        <w:rPr>
          <w:b/>
          <w:sz w:val="28"/>
          <w:szCs w:val="28"/>
        </w:rPr>
        <w:t xml:space="preserve">Программа профилактики нарушений обязательных требований на 2018 год </w:t>
      </w:r>
      <w:r w:rsidR="00BD4759">
        <w:rPr>
          <w:b/>
          <w:sz w:val="28"/>
          <w:szCs w:val="28"/>
        </w:rPr>
        <w:t xml:space="preserve"> </w:t>
      </w:r>
      <w:r w:rsidRPr="002F6DEA">
        <w:rPr>
          <w:b/>
          <w:sz w:val="28"/>
          <w:szCs w:val="28"/>
        </w:rPr>
        <w:t>в</w:t>
      </w:r>
      <w:r w:rsidR="00BD4759">
        <w:rPr>
          <w:b/>
          <w:sz w:val="28"/>
          <w:szCs w:val="28"/>
        </w:rPr>
        <w:t xml:space="preserve"> </w:t>
      </w:r>
      <w:r w:rsidRPr="002F6DEA">
        <w:rPr>
          <w:b/>
          <w:sz w:val="28"/>
          <w:szCs w:val="28"/>
        </w:rPr>
        <w:t xml:space="preserve"> сфере </w:t>
      </w:r>
      <w:r w:rsidR="00BD4759">
        <w:rPr>
          <w:b/>
          <w:sz w:val="28"/>
          <w:szCs w:val="28"/>
        </w:rPr>
        <w:t xml:space="preserve"> </w:t>
      </w:r>
      <w:r w:rsidRPr="002F6DEA">
        <w:rPr>
          <w:b/>
          <w:sz w:val="28"/>
          <w:szCs w:val="28"/>
        </w:rPr>
        <w:t xml:space="preserve">муниципального земельного контроля  </w:t>
      </w:r>
      <w:r w:rsidR="00043B29" w:rsidRPr="00043B29">
        <w:rPr>
          <w:b/>
          <w:bCs/>
          <w:color w:val="000000"/>
          <w:sz w:val="28"/>
          <w:szCs w:val="28"/>
        </w:rPr>
        <w:t>в отношении юридических лиц и индивидуальных предпринимателей</w:t>
      </w:r>
    </w:p>
    <w:p w:rsidR="00033668" w:rsidRPr="002F6DEA" w:rsidRDefault="00033668" w:rsidP="00033668">
      <w:pPr>
        <w:pStyle w:val="a8"/>
        <w:spacing w:after="0"/>
        <w:jc w:val="center"/>
        <w:rPr>
          <w:b/>
          <w:sz w:val="28"/>
          <w:szCs w:val="28"/>
        </w:rPr>
      </w:pPr>
    </w:p>
    <w:p w:rsidR="00033668" w:rsidRDefault="00033668" w:rsidP="002F6DEA">
      <w:pPr>
        <w:pStyle w:val="a8"/>
        <w:spacing w:before="0" w:after="0"/>
        <w:jc w:val="right"/>
      </w:pPr>
    </w:p>
    <w:p w:rsidR="00033668" w:rsidRDefault="00033668" w:rsidP="002F6DEA">
      <w:pPr>
        <w:pStyle w:val="a8"/>
        <w:spacing w:before="0" w:after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2F6DEA" w:rsidTr="00D463CC">
        <w:tc>
          <w:tcPr>
            <w:tcW w:w="959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№</w:t>
            </w:r>
          </w:p>
          <w:p w:rsidR="006A38CA" w:rsidRDefault="006A38CA" w:rsidP="00D463CC">
            <w:pPr>
              <w:pStyle w:val="a8"/>
              <w:spacing w:after="0"/>
              <w:jc w:val="center"/>
            </w:pPr>
            <w:r>
              <w:t>п/п</w:t>
            </w:r>
          </w:p>
        </w:tc>
        <w:tc>
          <w:tcPr>
            <w:tcW w:w="8898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Наименование мероприятия</w:t>
            </w:r>
          </w:p>
        </w:tc>
        <w:tc>
          <w:tcPr>
            <w:tcW w:w="4929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Срок исполнения</w:t>
            </w:r>
          </w:p>
        </w:tc>
      </w:tr>
      <w:tr w:rsidR="002F6DEA" w:rsidTr="00D463CC">
        <w:tc>
          <w:tcPr>
            <w:tcW w:w="959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1.</w:t>
            </w:r>
          </w:p>
        </w:tc>
        <w:tc>
          <w:tcPr>
            <w:tcW w:w="8898" w:type="dxa"/>
            <w:shd w:val="clear" w:color="auto" w:fill="auto"/>
          </w:tcPr>
          <w:p w:rsidR="002F6DEA" w:rsidRDefault="006A38CA" w:rsidP="00911E38">
            <w:pPr>
              <w:pStyle w:val="a8"/>
              <w:spacing w:after="0"/>
              <w:jc w:val="center"/>
            </w:pPr>
            <w:r>
              <w:t>Размещение на официальном сайте Администрации муницип</w:t>
            </w:r>
            <w:r w:rsidR="00911E38">
              <w:t>ального образования «Мулловское</w:t>
            </w:r>
            <w:r>
              <w:t xml:space="preserve"> городское поселение» в сети «Интернет» перечня нормативных правовых актов из отдельных частей, содержащие обязательные требования, оценка соблюдения которых является предметом муниципального земельного контроля, а так же текстом соответствующих нормативно правовых актов </w:t>
            </w:r>
          </w:p>
        </w:tc>
        <w:tc>
          <w:tcPr>
            <w:tcW w:w="4929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До</w:t>
            </w:r>
            <w:r w:rsidR="00043B29">
              <w:t xml:space="preserve"> 05.03</w:t>
            </w:r>
            <w:r w:rsidR="007A0505">
              <w:t>.2018 (далее – обновление перечня по необходимости)</w:t>
            </w:r>
          </w:p>
        </w:tc>
      </w:tr>
      <w:tr w:rsidR="002F6DEA" w:rsidTr="00D463CC">
        <w:tc>
          <w:tcPr>
            <w:tcW w:w="959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2.</w:t>
            </w:r>
          </w:p>
        </w:tc>
        <w:tc>
          <w:tcPr>
            <w:tcW w:w="8898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Осуществление информирования юридических лиц, индивидуальных предпринимателей по вопросам соб</w:t>
            </w:r>
            <w:r w:rsidR="00911E38">
              <w:t>людения обязательных требований</w:t>
            </w:r>
            <w:r>
              <w:t xml:space="preserve">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 </w:t>
            </w:r>
          </w:p>
        </w:tc>
        <w:tc>
          <w:tcPr>
            <w:tcW w:w="4929" w:type="dxa"/>
            <w:shd w:val="clear" w:color="auto" w:fill="auto"/>
          </w:tcPr>
          <w:p w:rsidR="002F6DEA" w:rsidRDefault="006A38CA" w:rsidP="00D463CC">
            <w:pPr>
              <w:pStyle w:val="a8"/>
              <w:spacing w:after="0"/>
              <w:jc w:val="center"/>
            </w:pPr>
            <w:r>
              <w:t>В течении года (по необходимости, но не реже одного раза в квартал)</w:t>
            </w:r>
          </w:p>
        </w:tc>
      </w:tr>
      <w:tr w:rsidR="002F6DEA" w:rsidTr="00D463CC">
        <w:tc>
          <w:tcPr>
            <w:tcW w:w="959" w:type="dxa"/>
            <w:shd w:val="clear" w:color="auto" w:fill="auto"/>
          </w:tcPr>
          <w:p w:rsidR="00033668" w:rsidRDefault="006A38CA" w:rsidP="00D463CC">
            <w:pPr>
              <w:pStyle w:val="a8"/>
              <w:spacing w:after="0"/>
              <w:jc w:val="center"/>
            </w:pPr>
            <w:r>
              <w:t>3.</w:t>
            </w:r>
          </w:p>
          <w:p w:rsidR="00033668" w:rsidRDefault="00033668" w:rsidP="00033668"/>
          <w:p w:rsidR="002F6DEA" w:rsidRPr="00033668" w:rsidRDefault="002F6DEA" w:rsidP="00033668"/>
        </w:tc>
        <w:tc>
          <w:tcPr>
            <w:tcW w:w="8898" w:type="dxa"/>
            <w:shd w:val="clear" w:color="auto" w:fill="auto"/>
          </w:tcPr>
          <w:p w:rsidR="00033668" w:rsidRDefault="006A38CA" w:rsidP="00043B29">
            <w:pPr>
              <w:pStyle w:val="a8"/>
              <w:spacing w:after="0"/>
              <w:jc w:val="center"/>
            </w:pPr>
            <w:r>
              <w:lastRenderedPageBreak/>
              <w:t xml:space="preserve">Обобщение практики осуществления в соответствующей сфере деятельности муниципального контроля  и размещение на официальном сайте Администрации </w:t>
            </w:r>
            <w:r>
              <w:lastRenderedPageBreak/>
              <w:t xml:space="preserve">поселения </w:t>
            </w:r>
            <w:r w:rsidR="00033668">
              <w:t>муниципального образования «</w:t>
            </w:r>
            <w:r w:rsidR="00911E38">
              <w:t>Мулловское</w:t>
            </w:r>
            <w:r w:rsidR="00033668">
              <w:t xml:space="preserve"> городское поселение»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  <w:p w:rsidR="00043B29" w:rsidRDefault="00043B29" w:rsidP="00043B29">
            <w:pPr>
              <w:pStyle w:val="a8"/>
              <w:spacing w:after="0"/>
              <w:jc w:val="center"/>
            </w:pPr>
          </w:p>
        </w:tc>
        <w:tc>
          <w:tcPr>
            <w:tcW w:w="4929" w:type="dxa"/>
            <w:shd w:val="clear" w:color="auto" w:fill="auto"/>
          </w:tcPr>
          <w:p w:rsidR="00033668" w:rsidRDefault="00033668" w:rsidP="00D463CC">
            <w:pPr>
              <w:pStyle w:val="a8"/>
              <w:spacing w:after="0"/>
              <w:jc w:val="center"/>
            </w:pPr>
          </w:p>
          <w:p w:rsidR="002F6DEA" w:rsidRPr="00033668" w:rsidRDefault="00033668" w:rsidP="00D463CC">
            <w:pPr>
              <w:jc w:val="center"/>
            </w:pPr>
            <w:r w:rsidRPr="00D463CC"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033668" w:rsidTr="00D463CC">
        <w:tc>
          <w:tcPr>
            <w:tcW w:w="959" w:type="dxa"/>
            <w:shd w:val="clear" w:color="auto" w:fill="auto"/>
          </w:tcPr>
          <w:p w:rsidR="00033668" w:rsidRDefault="00033668" w:rsidP="00D463CC">
            <w:pPr>
              <w:pStyle w:val="a8"/>
              <w:spacing w:after="0"/>
              <w:jc w:val="center"/>
            </w:pPr>
            <w:r>
              <w:lastRenderedPageBreak/>
              <w:t>4.</w:t>
            </w:r>
          </w:p>
        </w:tc>
        <w:tc>
          <w:tcPr>
            <w:tcW w:w="8898" w:type="dxa"/>
            <w:shd w:val="clear" w:color="auto" w:fill="auto"/>
          </w:tcPr>
          <w:p w:rsidR="00033668" w:rsidRDefault="00033668" w:rsidP="00D463CC">
            <w:pPr>
              <w:pStyle w:val="a8"/>
              <w:spacing w:after="0"/>
              <w:jc w:val="center"/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не установлен федеральным законом</w:t>
            </w:r>
          </w:p>
        </w:tc>
        <w:tc>
          <w:tcPr>
            <w:tcW w:w="4929" w:type="dxa"/>
            <w:shd w:val="clear" w:color="auto" w:fill="auto"/>
          </w:tcPr>
          <w:p w:rsidR="00033668" w:rsidRDefault="00033668" w:rsidP="00D463CC">
            <w:pPr>
              <w:pStyle w:val="a8"/>
              <w:spacing w:after="0"/>
              <w:jc w:val="center"/>
            </w:pPr>
            <w:r>
              <w:t>В течении года (по мере появления оснований, предусмотренных законодательством Российской Федерации)</w:t>
            </w:r>
          </w:p>
        </w:tc>
      </w:tr>
    </w:tbl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p w:rsidR="002F6DEA" w:rsidRDefault="002F6DEA" w:rsidP="005A739B">
      <w:pPr>
        <w:pStyle w:val="a8"/>
        <w:spacing w:after="0"/>
        <w:jc w:val="right"/>
      </w:pPr>
    </w:p>
    <w:sectPr w:rsidR="002F6DEA" w:rsidSect="002F6DEA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11" w:rsidRDefault="00CB2411" w:rsidP="00B81A2E">
      <w:r>
        <w:separator/>
      </w:r>
    </w:p>
  </w:endnote>
  <w:endnote w:type="continuationSeparator" w:id="0">
    <w:p w:rsidR="00CB2411" w:rsidRDefault="00CB2411" w:rsidP="00B8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11" w:rsidRDefault="00CB2411" w:rsidP="00B81A2E">
      <w:r>
        <w:separator/>
      </w:r>
    </w:p>
  </w:footnote>
  <w:footnote w:type="continuationSeparator" w:id="0">
    <w:p w:rsidR="00CB2411" w:rsidRDefault="00CB2411" w:rsidP="00B8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0A"/>
    <w:rsid w:val="00033668"/>
    <w:rsid w:val="00043B29"/>
    <w:rsid w:val="000B7C1C"/>
    <w:rsid w:val="000E271F"/>
    <w:rsid w:val="001819EE"/>
    <w:rsid w:val="00193533"/>
    <w:rsid w:val="001A310D"/>
    <w:rsid w:val="001C08B1"/>
    <w:rsid w:val="00200EFE"/>
    <w:rsid w:val="002068C1"/>
    <w:rsid w:val="002358D4"/>
    <w:rsid w:val="002F6DEA"/>
    <w:rsid w:val="003078D5"/>
    <w:rsid w:val="00384104"/>
    <w:rsid w:val="003C4B95"/>
    <w:rsid w:val="00426F99"/>
    <w:rsid w:val="0043373A"/>
    <w:rsid w:val="0051730A"/>
    <w:rsid w:val="0054379F"/>
    <w:rsid w:val="005464E5"/>
    <w:rsid w:val="00573C3A"/>
    <w:rsid w:val="00596082"/>
    <w:rsid w:val="005A739B"/>
    <w:rsid w:val="0061433E"/>
    <w:rsid w:val="006304DA"/>
    <w:rsid w:val="00671985"/>
    <w:rsid w:val="006A38CA"/>
    <w:rsid w:val="006E1A10"/>
    <w:rsid w:val="006E3CF2"/>
    <w:rsid w:val="0074347D"/>
    <w:rsid w:val="007527DF"/>
    <w:rsid w:val="007A0505"/>
    <w:rsid w:val="00911E38"/>
    <w:rsid w:val="00A16F3C"/>
    <w:rsid w:val="00A518D4"/>
    <w:rsid w:val="00A6679E"/>
    <w:rsid w:val="00B81A2E"/>
    <w:rsid w:val="00B975D3"/>
    <w:rsid w:val="00BA5DC7"/>
    <w:rsid w:val="00BD1092"/>
    <w:rsid w:val="00BD4759"/>
    <w:rsid w:val="00C36E89"/>
    <w:rsid w:val="00C47168"/>
    <w:rsid w:val="00C92014"/>
    <w:rsid w:val="00CB2411"/>
    <w:rsid w:val="00CE36F5"/>
    <w:rsid w:val="00D07CB5"/>
    <w:rsid w:val="00D463CC"/>
    <w:rsid w:val="00D4737E"/>
    <w:rsid w:val="00DA2A99"/>
    <w:rsid w:val="00E53C62"/>
    <w:rsid w:val="00ED06E8"/>
    <w:rsid w:val="00EE069A"/>
    <w:rsid w:val="00F253E8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303A20-687F-4BED-8C7A-C78D38E7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58D4"/>
    <w:pPr>
      <w:keepNext/>
      <w:numPr>
        <w:numId w:val="1"/>
      </w:numPr>
      <w:outlineLvl w:val="0"/>
    </w:pPr>
    <w:rPr>
      <w:sz w:val="28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119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character" w:customStyle="1" w:styleId="apple-converted-space">
    <w:name w:val="apple-converted-space"/>
    <w:rsid w:val="00426F99"/>
  </w:style>
  <w:style w:type="paragraph" w:customStyle="1" w:styleId="Standard">
    <w:name w:val="Standard"/>
    <w:rsid w:val="00426F99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rsid w:val="001C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rsid w:val="001C08B1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styleId="ae">
    <w:name w:val="header"/>
    <w:basedOn w:val="a"/>
    <w:link w:val="af"/>
    <w:rsid w:val="00B81A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81A2E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81A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B81A2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358D4"/>
    <w:rPr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C5B6-7B48-4278-8798-1E5F0C13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pc1</dc:creator>
  <cp:keywords/>
  <cp:lastModifiedBy>roman</cp:lastModifiedBy>
  <cp:revision>2</cp:revision>
  <cp:lastPrinted>2018-01-23T06:27:00Z</cp:lastPrinted>
  <dcterms:created xsi:type="dcterms:W3CDTF">2018-02-10T13:37:00Z</dcterms:created>
  <dcterms:modified xsi:type="dcterms:W3CDTF">2018-02-10T13:37:00Z</dcterms:modified>
</cp:coreProperties>
</file>